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49" w:rsidRPr="009E5249" w:rsidRDefault="009E5249">
      <w:pPr>
        <w:pStyle w:val="ConsPlusNormal"/>
        <w:jc w:val="right"/>
        <w:outlineLvl w:val="0"/>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Утверждено</w:t>
      </w:r>
    </w:p>
    <w:p w:rsidR="009E5249" w:rsidRPr="009E5249" w:rsidRDefault="009E5249">
      <w:pPr>
        <w:pStyle w:val="ConsPlusNormal"/>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постановлением</w:t>
      </w:r>
    </w:p>
    <w:p w:rsidR="009E5249" w:rsidRPr="009E5249" w:rsidRDefault="009E5249">
      <w:pPr>
        <w:pStyle w:val="ConsPlusNormal"/>
        <w:jc w:val="right"/>
        <w:rPr>
          <w:rFonts w:ascii="Times New Roman" w:hAnsi="Times New Roman" w:cs="Times New Roman"/>
          <w:color w:val="000000" w:themeColor="text1"/>
          <w:sz w:val="24"/>
          <w:szCs w:val="24"/>
        </w:rPr>
      </w:pP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w:t>
      </w:r>
    </w:p>
    <w:p w:rsidR="009E5249" w:rsidRPr="009E5249" w:rsidRDefault="009E5249">
      <w:pPr>
        <w:pStyle w:val="ConsPlusNormal"/>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от 16.10.2014 N 2654</w:t>
      </w: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Title"/>
        <w:jc w:val="center"/>
        <w:rPr>
          <w:rFonts w:ascii="Times New Roman" w:hAnsi="Times New Roman" w:cs="Times New Roman"/>
          <w:color w:val="000000" w:themeColor="text1"/>
          <w:sz w:val="24"/>
          <w:szCs w:val="24"/>
        </w:rPr>
      </w:pPr>
      <w:bookmarkStart w:id="0" w:name="P53"/>
      <w:bookmarkEnd w:id="0"/>
      <w:r w:rsidRPr="009E5249">
        <w:rPr>
          <w:rFonts w:ascii="Times New Roman" w:hAnsi="Times New Roman" w:cs="Times New Roman"/>
          <w:color w:val="000000" w:themeColor="text1"/>
          <w:sz w:val="24"/>
          <w:szCs w:val="24"/>
        </w:rPr>
        <w:t>ПОЛОЖЕНИЕ</w:t>
      </w:r>
    </w:p>
    <w:p w:rsidR="009E5249" w:rsidRPr="009E5249" w:rsidRDefault="009E5249">
      <w:pPr>
        <w:pStyle w:val="ConsPlusTitle"/>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 ПРОВЕДЕНИИ КОНКУРСА НА ПРЕДОСТАВЛЕНИЕ СУБСИДИИ</w:t>
      </w:r>
    </w:p>
    <w:p w:rsidR="009E5249" w:rsidRDefault="009E5249">
      <w:pPr>
        <w:pStyle w:val="ConsPlusTitle"/>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 ФИНАНСОВОЕ ОБЕСПЕЧЕНИЕ ЗАТРАТ, ВОЗНИКАЮЩИХ ПРИ РЕАЛИЗАЦИИ</w:t>
      </w:r>
      <w:r w:rsidR="00591C93">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СТАРТУЮЩИХ ПРЕДПРИНИМАТЕЛЬСКИХ ПРОЕКТОВ</w:t>
      </w:r>
    </w:p>
    <w:p w:rsidR="00591C93" w:rsidRPr="009E5249" w:rsidRDefault="00591C93">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(актуальная редакция)</w:t>
      </w:r>
    </w:p>
    <w:p w:rsidR="009E5249" w:rsidRPr="009E5249" w:rsidRDefault="009E5249">
      <w:pPr>
        <w:spacing w:after="1"/>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Title"/>
        <w:jc w:val="center"/>
        <w:outlineLvl w:val="1"/>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I. ОБЩИЕ ПОЛОЖЕНИЯ</w:t>
      </w: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w:t>
      </w:r>
      <w:r w:rsidR="00B12320" w:rsidRPr="00616DCB">
        <w:rPr>
          <w:rFonts w:ascii="Times New Roman" w:eastAsiaTheme="minorEastAsia" w:hAnsi="Times New Roman"/>
          <w:bCs/>
          <w:sz w:val="24"/>
          <w:szCs w:val="24"/>
        </w:rPr>
        <w:t xml:space="preserve">Настоящее Положение о проведении конкурса на предоставление субсидии </w:t>
      </w:r>
      <w:r w:rsidR="00B12320">
        <w:rPr>
          <w:rFonts w:ascii="Times New Roman" w:eastAsiaTheme="minorEastAsia" w:hAnsi="Times New Roman"/>
          <w:bCs/>
          <w:sz w:val="24"/>
          <w:szCs w:val="24"/>
        </w:rPr>
        <w:t xml:space="preserve">                        </w:t>
      </w:r>
      <w:r w:rsidR="00B12320" w:rsidRPr="00616DCB">
        <w:rPr>
          <w:rFonts w:ascii="Times New Roman" w:eastAsiaTheme="minorEastAsia" w:hAnsi="Times New Roman"/>
          <w:bCs/>
          <w:sz w:val="24"/>
          <w:szCs w:val="24"/>
        </w:rPr>
        <w:t>на финансовое обеспечение зат</w:t>
      </w:r>
      <w:r w:rsidR="00B12320">
        <w:rPr>
          <w:rFonts w:ascii="Times New Roman" w:eastAsiaTheme="minorEastAsia" w:hAnsi="Times New Roman"/>
          <w:bCs/>
          <w:sz w:val="24"/>
          <w:szCs w:val="24"/>
        </w:rPr>
        <w:t xml:space="preserve">рат, возникающих при реализации </w:t>
      </w:r>
      <w:r w:rsidR="00B12320" w:rsidRPr="00616DCB">
        <w:rPr>
          <w:rFonts w:ascii="Times New Roman" w:eastAsiaTheme="minorEastAsia" w:hAnsi="Times New Roman"/>
          <w:bCs/>
          <w:sz w:val="24"/>
          <w:szCs w:val="24"/>
        </w:rPr>
        <w:t>стартующих предпринимательских проектов (далее - Положение</w:t>
      </w:r>
      <w:r w:rsidR="00B12320">
        <w:rPr>
          <w:rFonts w:ascii="Times New Roman" w:eastAsiaTheme="minorEastAsia" w:hAnsi="Times New Roman"/>
          <w:bCs/>
          <w:sz w:val="24"/>
          <w:szCs w:val="24"/>
        </w:rPr>
        <w:t xml:space="preserve">), разработано в соответствии </w:t>
      </w:r>
      <w:r w:rsidR="00B12320" w:rsidRPr="00616DCB">
        <w:rPr>
          <w:rFonts w:ascii="Times New Roman" w:eastAsiaTheme="minorEastAsia" w:hAnsi="Times New Roman"/>
          <w:bCs/>
          <w:sz w:val="24"/>
          <w:szCs w:val="24"/>
        </w:rPr>
        <w:t xml:space="preserve">со статьей 78  Бюджетного </w:t>
      </w:r>
      <w:r w:rsidR="00B12320">
        <w:rPr>
          <w:rFonts w:ascii="Times New Roman" w:eastAsiaTheme="minorEastAsia" w:hAnsi="Times New Roman"/>
          <w:bCs/>
          <w:sz w:val="24"/>
          <w:szCs w:val="24"/>
        </w:rPr>
        <w:t xml:space="preserve">кодекса Российской Федерации, </w:t>
      </w:r>
      <w:r w:rsidR="00B12320" w:rsidRPr="00616DCB">
        <w:rPr>
          <w:rFonts w:ascii="Times New Roman" w:eastAsiaTheme="minorEastAsia" w:hAnsi="Times New Roman"/>
          <w:bCs/>
          <w:sz w:val="24"/>
          <w:szCs w:val="24"/>
        </w:rPr>
        <w:t>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r w:rsidR="00B12320">
        <w:rPr>
          <w:rFonts w:ascii="Times New Roman" w:eastAsiaTheme="minorEastAsia" w:hAnsi="Times New Roman"/>
          <w:bCs/>
          <w:sz w:val="24"/>
          <w:szCs w:val="24"/>
        </w:rPr>
        <w:t xml:space="preserve"> </w:t>
      </w:r>
      <w:r w:rsidR="00B12320" w:rsidRPr="00616DCB">
        <w:rPr>
          <w:rFonts w:ascii="Times New Roman" w:eastAsiaTheme="minorEastAsia" w:hAnsi="Times New Roman"/>
          <w:bCs/>
          <w:sz w:val="24"/>
          <w:szCs w:val="24"/>
        </w:rPr>
        <w:t>-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w:t>
      </w:r>
      <w:r w:rsidR="00B12320">
        <w:rPr>
          <w:rFonts w:ascii="Times New Roman" w:eastAsiaTheme="minorEastAsia" w:hAnsi="Times New Roman"/>
          <w:bCs/>
          <w:sz w:val="24"/>
          <w:szCs w:val="24"/>
        </w:rPr>
        <w:t xml:space="preserve">ельства Российской Федерации», </w:t>
      </w:r>
      <w:r w:rsidR="00B12320" w:rsidRPr="00616DCB">
        <w:rPr>
          <w:rFonts w:ascii="Times New Roman" w:eastAsiaTheme="minorEastAsia" w:hAnsi="Times New Roman"/>
          <w:bCs/>
          <w:sz w:val="24"/>
          <w:szCs w:val="24"/>
        </w:rPr>
        <w:t xml:space="preserve">постановлением Администрации Томской области </w:t>
      </w:r>
      <w:r w:rsidR="00B12320">
        <w:rPr>
          <w:rFonts w:ascii="Times New Roman" w:eastAsiaTheme="minorEastAsia" w:hAnsi="Times New Roman"/>
          <w:bCs/>
          <w:sz w:val="24"/>
          <w:szCs w:val="24"/>
        </w:rPr>
        <w:t xml:space="preserve">                от </w:t>
      </w:r>
      <w:r w:rsidR="00B12320" w:rsidRPr="00616DCB">
        <w:rPr>
          <w:rFonts w:ascii="Times New Roman" w:eastAsiaTheme="minorEastAsia" w:hAnsi="Times New Roman"/>
          <w:bCs/>
          <w:sz w:val="24"/>
          <w:szCs w:val="24"/>
        </w:rPr>
        <w:t>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r w:rsidR="00B12320">
        <w:rPr>
          <w:rFonts w:ascii="Times New Roman" w:eastAsiaTheme="minorEastAsia" w:hAnsi="Times New Roman"/>
          <w:bCs/>
          <w:sz w:val="24"/>
          <w:szCs w:val="24"/>
        </w:rPr>
        <w:t xml:space="preserve"> и </w:t>
      </w:r>
      <w:r w:rsidR="00B12320" w:rsidRPr="00B12320">
        <w:rPr>
          <w:rStyle w:val="a3"/>
          <w:rFonts w:ascii="Times New Roman" w:eastAsiaTheme="minorEastAsia" w:hAnsi="Times New Roman"/>
          <w:bCs/>
          <w:color w:val="auto"/>
          <w:sz w:val="24"/>
          <w:szCs w:val="24"/>
          <w:u w:val="none"/>
        </w:rPr>
        <w:t>постановлением</w:t>
      </w:r>
      <w:r w:rsidR="00B12320" w:rsidRPr="00616DCB">
        <w:rPr>
          <w:rFonts w:ascii="Times New Roman" w:eastAsiaTheme="minorEastAsia" w:hAnsi="Times New Roman"/>
          <w:bCs/>
          <w:sz w:val="24"/>
          <w:szCs w:val="24"/>
        </w:rPr>
        <w:t xml:space="preserve"> Администрации ЗАТО Северск от 22.12.2020 </w:t>
      </w:r>
      <w:r w:rsidR="00B12320">
        <w:rPr>
          <w:rFonts w:ascii="Times New Roman" w:eastAsiaTheme="minorEastAsia" w:hAnsi="Times New Roman"/>
          <w:bCs/>
          <w:sz w:val="24"/>
          <w:szCs w:val="24"/>
        </w:rPr>
        <w:t>№</w:t>
      </w:r>
      <w:r w:rsidR="00B12320" w:rsidRPr="00616DCB">
        <w:rPr>
          <w:rFonts w:ascii="Times New Roman" w:eastAsiaTheme="minorEastAsia" w:hAnsi="Times New Roman"/>
          <w:bCs/>
          <w:sz w:val="24"/>
          <w:szCs w:val="24"/>
        </w:rPr>
        <w:t xml:space="preserve"> 2333 </w:t>
      </w:r>
      <w:r w:rsidR="00B12320">
        <w:rPr>
          <w:rFonts w:ascii="Times New Roman" w:eastAsiaTheme="minorEastAsia" w:hAnsi="Times New Roman"/>
          <w:bCs/>
          <w:sz w:val="24"/>
          <w:szCs w:val="24"/>
        </w:rPr>
        <w:t>«</w:t>
      </w:r>
      <w:r w:rsidR="00B12320" w:rsidRPr="00616DCB">
        <w:rPr>
          <w:rFonts w:ascii="Times New Roman" w:eastAsiaTheme="minorEastAsia" w:hAnsi="Times New Roman"/>
          <w:bCs/>
          <w:sz w:val="24"/>
          <w:szCs w:val="24"/>
        </w:rPr>
        <w:t>Об утве</w:t>
      </w:r>
      <w:r w:rsidR="00B12320">
        <w:rPr>
          <w:rFonts w:ascii="Times New Roman" w:eastAsiaTheme="minorEastAsia" w:hAnsi="Times New Roman"/>
          <w:bCs/>
          <w:sz w:val="24"/>
          <w:szCs w:val="24"/>
        </w:rPr>
        <w:t>рждении муниципальной программы «</w:t>
      </w:r>
      <w:r w:rsidR="00B12320" w:rsidRPr="00616DCB">
        <w:rPr>
          <w:rFonts w:ascii="Times New Roman" w:eastAsiaTheme="minorEastAsia" w:hAnsi="Times New Roman"/>
          <w:bCs/>
          <w:sz w:val="24"/>
          <w:szCs w:val="24"/>
        </w:rPr>
        <w:t>Развитие предпринимательства в ЗАТО Северск</w:t>
      </w:r>
      <w:r w:rsidR="00B12320">
        <w:rPr>
          <w:rFonts w:ascii="Times New Roman" w:eastAsiaTheme="minorEastAsia" w:hAnsi="Times New Roman"/>
          <w:bCs/>
          <w:sz w:val="24"/>
          <w:szCs w:val="24"/>
        </w:rPr>
        <w:t>»</w:t>
      </w:r>
      <w:r w:rsidR="00B12320" w:rsidRPr="00616DCB">
        <w:rPr>
          <w:rFonts w:ascii="Times New Roman" w:eastAsiaTheme="minorEastAsia" w:hAnsi="Times New Roman"/>
          <w:bCs/>
          <w:sz w:val="24"/>
          <w:szCs w:val="24"/>
        </w:rPr>
        <w:t xml:space="preserve"> на 2021 - 2024 годы</w:t>
      </w:r>
      <w:r w:rsidR="00B12320">
        <w:rPr>
          <w:rFonts w:ascii="Times New Roman" w:eastAsiaTheme="minorEastAsia" w:hAnsi="Times New Roman"/>
          <w:bCs/>
          <w:sz w:val="24"/>
          <w:szCs w:val="24"/>
        </w:rPr>
        <w:t>»</w:t>
      </w:r>
      <w:r w:rsidR="00B12320" w:rsidRPr="00616DCB">
        <w:rPr>
          <w:rFonts w:ascii="Times New Roman" w:eastAsiaTheme="minorEastAsia" w:hAnsi="Times New Roman"/>
          <w:bCs/>
          <w:sz w:val="24"/>
          <w:szCs w:val="24"/>
        </w:rPr>
        <w:t xml:space="preserve"> (д</w:t>
      </w:r>
      <w:r w:rsidR="00B12320">
        <w:rPr>
          <w:rFonts w:ascii="Times New Roman" w:eastAsiaTheme="minorEastAsia" w:hAnsi="Times New Roman"/>
          <w:bCs/>
          <w:sz w:val="24"/>
          <w:szCs w:val="24"/>
        </w:rPr>
        <w:t>алее - муниципальная программа).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Понятия, используемые в Положении: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конкурс - это процедура, проводимая для определения получателя (получателей) субсидии исходя из наилучших условий достижения результатов, в целях достижения которых предоставляется субсидия на финансовое обеспечение затрат, возникающих при реализации предпринимательских проектов (далее - субсидия);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2) заявитель - это субъект малого и среднего предпринимательства, соответствующий требованиям, установленным </w:t>
      </w:r>
      <w:hyperlink w:anchor="P81" w:history="1">
        <w:r w:rsidRPr="009E5249">
          <w:rPr>
            <w:rFonts w:ascii="Times New Roman" w:hAnsi="Times New Roman" w:cs="Times New Roman"/>
            <w:color w:val="000000" w:themeColor="text1"/>
            <w:sz w:val="24"/>
            <w:szCs w:val="24"/>
          </w:rPr>
          <w:t>пунктами 7</w:t>
        </w:r>
      </w:hyperlink>
      <w:r w:rsidRPr="009E5249">
        <w:rPr>
          <w:rFonts w:ascii="Times New Roman" w:hAnsi="Times New Roman" w:cs="Times New Roman"/>
          <w:color w:val="000000" w:themeColor="text1"/>
          <w:sz w:val="24"/>
          <w:szCs w:val="24"/>
        </w:rPr>
        <w:t xml:space="preserve">, </w:t>
      </w:r>
      <w:hyperlink w:anchor="P107" w:history="1">
        <w:r w:rsidRPr="009E5249">
          <w:rPr>
            <w:rFonts w:ascii="Times New Roman" w:hAnsi="Times New Roman" w:cs="Times New Roman"/>
            <w:color w:val="000000" w:themeColor="text1"/>
            <w:sz w:val="24"/>
            <w:szCs w:val="24"/>
          </w:rPr>
          <w:t>12</w:t>
        </w:r>
      </w:hyperlink>
      <w:r w:rsidRPr="009E5249">
        <w:rPr>
          <w:rFonts w:ascii="Times New Roman" w:hAnsi="Times New Roman" w:cs="Times New Roman"/>
          <w:color w:val="000000" w:themeColor="text1"/>
          <w:sz w:val="24"/>
          <w:szCs w:val="24"/>
        </w:rPr>
        <w:t xml:space="preserve"> Положения, подавший заявку на участие в конкурсе;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3) заявка - это заявление на участие в конкурсе, оформленное в соответствии с </w:t>
      </w:r>
      <w:hyperlink w:anchor="P412" w:history="1">
        <w:r w:rsidRPr="009E5249">
          <w:rPr>
            <w:rFonts w:ascii="Times New Roman" w:hAnsi="Times New Roman" w:cs="Times New Roman"/>
            <w:color w:val="000000" w:themeColor="text1"/>
            <w:sz w:val="24"/>
            <w:szCs w:val="24"/>
          </w:rPr>
          <w:t>формой 1</w:t>
        </w:r>
      </w:hyperlink>
      <w:r w:rsidRPr="009E5249">
        <w:rPr>
          <w:rFonts w:ascii="Times New Roman" w:hAnsi="Times New Roman" w:cs="Times New Roman"/>
          <w:color w:val="000000" w:themeColor="text1"/>
          <w:sz w:val="24"/>
          <w:szCs w:val="24"/>
        </w:rPr>
        <w:t xml:space="preserve"> Положения, и приложенные к нему документы, определенные </w:t>
      </w:r>
      <w:hyperlink w:anchor="P136" w:history="1">
        <w:r w:rsidRPr="009E5249">
          <w:rPr>
            <w:rFonts w:ascii="Times New Roman" w:hAnsi="Times New Roman" w:cs="Times New Roman"/>
            <w:color w:val="000000" w:themeColor="text1"/>
            <w:sz w:val="24"/>
            <w:szCs w:val="24"/>
          </w:rPr>
          <w:t>пунктом 13</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 участник конкурса - это заявитель, в отношении которого комиссией по проведению конкурса о предоставлении субсидии на финансовое обеспечение затрат, возникающих при реализации стартующих предпринимательских проектов (далее - Конкурсная комиссия), принято решение о допуске к участию в конкурсе в порядке, предусмотренном Положением;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5) победитель конкурса - участник конкурса, в отношении которого Конкурсной комиссией принято решение о заключении договора о предоставлении субсидии (далее - </w:t>
      </w:r>
      <w:r w:rsidRPr="009E5249">
        <w:rPr>
          <w:rFonts w:ascii="Times New Roman" w:hAnsi="Times New Roman" w:cs="Times New Roman"/>
          <w:color w:val="000000" w:themeColor="text1"/>
          <w:sz w:val="24"/>
          <w:szCs w:val="24"/>
        </w:rPr>
        <w:lastRenderedPageBreak/>
        <w:t>Договор 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6) получатель субсидии - это победитель конкурса, заключивший Договор </w:t>
      </w:r>
      <w:r w:rsidR="00591C93">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 w:name="P71"/>
      <w:bookmarkEnd w:id="1"/>
      <w:r w:rsidRPr="009E5249">
        <w:rPr>
          <w:rFonts w:ascii="Times New Roman" w:hAnsi="Times New Roman" w:cs="Times New Roman"/>
          <w:color w:val="000000" w:themeColor="text1"/>
          <w:sz w:val="24"/>
          <w:szCs w:val="24"/>
        </w:rPr>
        <w:t>3. Целью предоставления субсидии является финансовое обеспечение следующих затрат, возникающих при реализации стартующего предпринимательского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на приобретение оборудования, измерительных и регулирующих приборов </w:t>
      </w:r>
      <w:r w:rsidR="00591C93">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и устройств, вычислительной техники, периферийных устройств, транспортных средств </w:t>
      </w:r>
      <w:r w:rsidR="00591C93">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(за исключением легкового автомобиля), инструмента, производственного и хозяйственного инвентаря;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на приобретение сырья и материалов, комплектующих;</w:t>
      </w:r>
    </w:p>
    <w:p w:rsidR="00B12320" w:rsidRDefault="00B12320" w:rsidP="0062735E">
      <w:pPr>
        <w:pStyle w:val="ConsPlusNormal"/>
        <w:spacing w:before="22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 xml:space="preserve">3) </w:t>
      </w:r>
      <w:r w:rsidRPr="002326D1">
        <w:rPr>
          <w:rFonts w:ascii="Times New Roman" w:eastAsiaTheme="minorEastAsia" w:hAnsi="Times New Roman"/>
          <w:bCs/>
          <w:sz w:val="24"/>
          <w:szCs w:val="24"/>
        </w:rPr>
        <w:t>на арендные платежи (за исключением коммунальных платежей);</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 на расходы, связанные с продвижением собственной продукции, работ, услуг;</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 на расходы, связанные с приобретением и использованием франшиз.</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 w:name="P77"/>
      <w:bookmarkEnd w:id="2"/>
      <w:r w:rsidRPr="009E5249">
        <w:rPr>
          <w:rFonts w:ascii="Times New Roman" w:hAnsi="Times New Roman" w:cs="Times New Roman"/>
          <w:color w:val="000000" w:themeColor="text1"/>
          <w:sz w:val="24"/>
          <w:szCs w:val="24"/>
        </w:rPr>
        <w:t xml:space="preserve">Предоставление субсидии осуществляется в пределах бюджетных ассигнований, предусмотренных в </w:t>
      </w:r>
      <w:proofErr w:type="gramStart"/>
      <w:r w:rsidRPr="009E5249">
        <w:rPr>
          <w:rFonts w:ascii="Times New Roman" w:hAnsi="Times New Roman" w:cs="Times New Roman"/>
          <w:color w:val="000000" w:themeColor="text1"/>
          <w:sz w:val="24"/>
          <w:szCs w:val="24"/>
        </w:rPr>
        <w:t>бюджете</w:t>
      </w:r>
      <w:proofErr w:type="gramEnd"/>
      <w:r w:rsidRPr="009E5249">
        <w:rPr>
          <w:rFonts w:ascii="Times New Roman" w:hAnsi="Times New Roman" w:cs="Times New Roman"/>
          <w:color w:val="000000" w:themeColor="text1"/>
          <w:sz w:val="24"/>
          <w:szCs w:val="24"/>
        </w:rPr>
        <w:t xml:space="preserve"> ЗАТО Северск на текущий финансовый год и плановый период в рамках мероприятия "Предоставление субсидии на поддержку стартующего бизнеса" муниципальной программы.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4. Главным распорядителем бюджетных средств как получателем бюджетных средств, предоставляющим субсидию, является </w:t>
      </w:r>
      <w:proofErr w:type="gramStart"/>
      <w:r w:rsidRPr="009E5249">
        <w:rPr>
          <w:rFonts w:ascii="Times New Roman" w:hAnsi="Times New Roman" w:cs="Times New Roman"/>
          <w:color w:val="000000" w:themeColor="text1"/>
          <w:sz w:val="24"/>
          <w:szCs w:val="24"/>
        </w:rPr>
        <w:t>Администрация</w:t>
      </w:r>
      <w:proofErr w:type="gramEnd"/>
      <w:r w:rsidRPr="009E5249">
        <w:rPr>
          <w:rFonts w:ascii="Times New Roman" w:hAnsi="Times New Roman" w:cs="Times New Roman"/>
          <w:color w:val="000000" w:themeColor="text1"/>
          <w:sz w:val="24"/>
          <w:szCs w:val="24"/>
        </w:rPr>
        <w:t xml:space="preserve"> ЗАТО Северск (далее - ГРБС).</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 Организатором конкурса на предоставление субсидий на финансовое обеспечение затрат, возникающих при реализации стартующих предпринимательских проектов, является ГРБС (далее - Организатор).</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6. Уполномоченным органом по организации и проведению конкурса является Комитет экономического развития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 (далее - Уполномоченный орган).</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 w:name="P81"/>
      <w:bookmarkEnd w:id="3"/>
      <w:r w:rsidRPr="009E5249">
        <w:rPr>
          <w:rFonts w:ascii="Times New Roman" w:hAnsi="Times New Roman" w:cs="Times New Roman"/>
          <w:color w:val="000000" w:themeColor="text1"/>
          <w:sz w:val="24"/>
          <w:szCs w:val="24"/>
        </w:rPr>
        <w:t xml:space="preserve">7. К участию в конкурсе допускаются субъекты малого и среднего предпринимательства, зарегистрированные и осуществляющие деятельность на </w:t>
      </w:r>
      <w:proofErr w:type="gramStart"/>
      <w:r w:rsidRPr="009E5249">
        <w:rPr>
          <w:rFonts w:ascii="Times New Roman" w:hAnsi="Times New Roman" w:cs="Times New Roman"/>
          <w:color w:val="000000" w:themeColor="text1"/>
          <w:sz w:val="24"/>
          <w:szCs w:val="24"/>
        </w:rPr>
        <w:t>территории</w:t>
      </w:r>
      <w:proofErr w:type="gramEnd"/>
      <w:r w:rsidRPr="009E5249">
        <w:rPr>
          <w:rFonts w:ascii="Times New Roman" w:hAnsi="Times New Roman" w:cs="Times New Roman"/>
          <w:color w:val="000000" w:themeColor="text1"/>
          <w:sz w:val="24"/>
          <w:szCs w:val="24"/>
        </w:rPr>
        <w:t xml:space="preserve"> ЗАТО Северск, которые соответствуют требованиям, установленным </w:t>
      </w:r>
      <w:hyperlink w:anchor="P107" w:history="1">
        <w:r w:rsidRPr="009E5249">
          <w:rPr>
            <w:rFonts w:ascii="Times New Roman" w:hAnsi="Times New Roman" w:cs="Times New Roman"/>
            <w:color w:val="000000" w:themeColor="text1"/>
            <w:sz w:val="24"/>
            <w:szCs w:val="24"/>
          </w:rPr>
          <w:t>пунктом 12</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4" w:name="P82"/>
      <w:bookmarkEnd w:id="4"/>
      <w:r w:rsidRPr="009E5249">
        <w:rPr>
          <w:rFonts w:ascii="Times New Roman" w:hAnsi="Times New Roman" w:cs="Times New Roman"/>
          <w:color w:val="000000" w:themeColor="text1"/>
          <w:sz w:val="24"/>
          <w:szCs w:val="24"/>
        </w:rPr>
        <w:t>8. Не допускаются к участию в конкурсе субъекты малого и среднего предпринимательства: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являющиеся участниками соглашений о разделе продукции;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 осуществляющие предпринимательскую деятельность в сфере игорного бизнеса;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5)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9. Предоставление субсидии осуществляется на конкурсной основе.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при подготовке проекта решения </w:t>
      </w:r>
      <w:proofErr w:type="gramStart"/>
      <w:r w:rsidRPr="009E5249">
        <w:rPr>
          <w:rFonts w:ascii="Times New Roman" w:hAnsi="Times New Roman" w:cs="Times New Roman"/>
          <w:color w:val="000000" w:themeColor="text1"/>
          <w:sz w:val="24"/>
          <w:szCs w:val="24"/>
        </w:rPr>
        <w:t>Думы</w:t>
      </w:r>
      <w:proofErr w:type="gramEnd"/>
      <w:r w:rsidRPr="009E5249">
        <w:rPr>
          <w:rFonts w:ascii="Times New Roman" w:hAnsi="Times New Roman" w:cs="Times New Roman"/>
          <w:color w:val="000000" w:themeColor="text1"/>
          <w:sz w:val="24"/>
          <w:szCs w:val="24"/>
        </w:rPr>
        <w:t xml:space="preserve"> ЗАТО Северск о бюджете ЗАТО Северск на текущий финансовый год и плановый период (проекта решения Думы ЗАТО Северск о внесении изменений в решение о бюджете ЗАТО Северск на текущий финансовый год и плановый период).</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Title"/>
        <w:ind w:firstLine="709"/>
        <w:jc w:val="center"/>
        <w:outlineLvl w:val="1"/>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II. ПОРЯДОК ПРОВЕДЕНИЯ КОНКУРСА</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bookmarkStart w:id="5" w:name="P93"/>
      <w:bookmarkEnd w:id="5"/>
      <w:r w:rsidRPr="009E5249">
        <w:rPr>
          <w:rFonts w:ascii="Times New Roman" w:hAnsi="Times New Roman" w:cs="Times New Roman"/>
          <w:color w:val="000000" w:themeColor="text1"/>
          <w:sz w:val="24"/>
          <w:szCs w:val="24"/>
        </w:rPr>
        <w:t xml:space="preserve">11. Объявление о проведении конкурса размещается Организатором на едином портале и официальном сайте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 в информационно-телекоммуникационной сети "Интернет" (https://зато-северск.рф) и содержит: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дату и время начала и окончания приема заявок на участие в конкурсе, определяемые Организатором. При этом срок приема заявок на участие в конкурсе не может быть менее 30 календарных дней, следующих за датой начала приема заявок.</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В случае принятия Организатором решения об изменении срока приема заявок на участие в конкурсе информация об этом публикуется Организатором на сайте, указанном в </w:t>
      </w:r>
      <w:hyperlink w:anchor="P93" w:history="1">
        <w:r w:rsidRPr="009E5249">
          <w:rPr>
            <w:rFonts w:ascii="Times New Roman" w:hAnsi="Times New Roman" w:cs="Times New Roman"/>
            <w:color w:val="000000" w:themeColor="text1"/>
            <w:sz w:val="24"/>
            <w:szCs w:val="24"/>
          </w:rPr>
          <w:t>абзаце первом</w:t>
        </w:r>
      </w:hyperlink>
      <w:r w:rsidRPr="009E5249">
        <w:rPr>
          <w:rFonts w:ascii="Times New Roman" w:hAnsi="Times New Roman" w:cs="Times New Roman"/>
          <w:color w:val="000000" w:themeColor="text1"/>
          <w:sz w:val="24"/>
          <w:szCs w:val="24"/>
        </w:rPr>
        <w:t xml:space="preserve"> настоящего пункта, не позднее чем за 1 рабочий день до даты окончания приема заявок;</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наименование, место нахождения, почтовый адрес Организатора, адрес электронной почты Организатора, режим работы Организатора;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 результаты предоставления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 сетевой адрес в информационно-телекоммуникационной сети "Интернет", на котором обеспечивается проведение конкурса;</w:t>
      </w:r>
    </w:p>
    <w:p w:rsidR="009E5249" w:rsidRPr="009E5249" w:rsidRDefault="00B12320" w:rsidP="0062735E">
      <w:pPr>
        <w:pStyle w:val="ConsPlusNormal"/>
        <w:spacing w:before="220"/>
        <w:ind w:firstLine="709"/>
        <w:jc w:val="both"/>
        <w:rPr>
          <w:rFonts w:ascii="Times New Roman" w:hAnsi="Times New Roman" w:cs="Times New Roman"/>
          <w:color w:val="000000" w:themeColor="text1"/>
          <w:sz w:val="24"/>
          <w:szCs w:val="24"/>
        </w:rPr>
      </w:pPr>
      <w:r>
        <w:rPr>
          <w:rFonts w:ascii="Times New Roman" w:eastAsiaTheme="minorEastAsia" w:hAnsi="Times New Roman"/>
          <w:bCs/>
          <w:sz w:val="24"/>
          <w:szCs w:val="24"/>
        </w:rPr>
        <w:t xml:space="preserve">5) </w:t>
      </w:r>
      <w:r w:rsidRPr="0038594B">
        <w:rPr>
          <w:rFonts w:ascii="Times New Roman" w:eastAsiaTheme="minorEastAsia" w:hAnsi="Times New Roman"/>
          <w:bCs/>
          <w:sz w:val="24"/>
          <w:szCs w:val="24"/>
        </w:rPr>
        <w:t>требования к заявителю, предусмотренные пунктами 7, 8 и 12 Положения, а также перечень документов, представляемых заявителем на дату подачи заявки, в соответствии                      с пунктом 13 Положения;</w:t>
      </w:r>
      <w:r w:rsidR="009E5249" w:rsidRPr="009E5249">
        <w:rPr>
          <w:rFonts w:ascii="Times New Roman" w:hAnsi="Times New Roman" w:cs="Times New Roman"/>
          <w:color w:val="000000" w:themeColor="text1"/>
          <w:sz w:val="24"/>
          <w:szCs w:val="24"/>
        </w:rPr>
        <w:t xml:space="preserve">6) порядок подачи заявителем заявки и требования к форме </w:t>
      </w:r>
      <w:r>
        <w:rPr>
          <w:rFonts w:ascii="Times New Roman" w:hAnsi="Times New Roman" w:cs="Times New Roman"/>
          <w:color w:val="000000" w:themeColor="text1"/>
          <w:sz w:val="24"/>
          <w:szCs w:val="24"/>
        </w:rPr>
        <w:br/>
      </w:r>
      <w:r w:rsidR="009E5249" w:rsidRPr="009E5249">
        <w:rPr>
          <w:rFonts w:ascii="Times New Roman" w:hAnsi="Times New Roman" w:cs="Times New Roman"/>
          <w:color w:val="000000" w:themeColor="text1"/>
          <w:sz w:val="24"/>
          <w:szCs w:val="24"/>
        </w:rPr>
        <w:t xml:space="preserve">и содержанию заявки в соответствии с </w:t>
      </w:r>
      <w:hyperlink w:anchor="P136" w:history="1">
        <w:r w:rsidR="009E5249" w:rsidRPr="009E5249">
          <w:rPr>
            <w:rFonts w:ascii="Times New Roman" w:hAnsi="Times New Roman" w:cs="Times New Roman"/>
            <w:color w:val="000000" w:themeColor="text1"/>
            <w:sz w:val="24"/>
            <w:szCs w:val="24"/>
          </w:rPr>
          <w:t>пунктами 13</w:t>
        </w:r>
      </w:hyperlink>
      <w:r w:rsidR="009E5249" w:rsidRPr="009E5249">
        <w:rPr>
          <w:rFonts w:ascii="Times New Roman" w:hAnsi="Times New Roman" w:cs="Times New Roman"/>
          <w:color w:val="000000" w:themeColor="text1"/>
          <w:sz w:val="24"/>
          <w:szCs w:val="24"/>
        </w:rPr>
        <w:t xml:space="preserve">, </w:t>
      </w:r>
      <w:hyperlink w:anchor="P165" w:history="1">
        <w:r w:rsidR="009E5249" w:rsidRPr="009E5249">
          <w:rPr>
            <w:rFonts w:ascii="Times New Roman" w:hAnsi="Times New Roman" w:cs="Times New Roman"/>
            <w:color w:val="000000" w:themeColor="text1"/>
            <w:sz w:val="24"/>
            <w:szCs w:val="24"/>
          </w:rPr>
          <w:t>14</w:t>
        </w:r>
      </w:hyperlink>
      <w:r w:rsidR="009E5249" w:rsidRPr="009E5249">
        <w:rPr>
          <w:rFonts w:ascii="Times New Roman" w:hAnsi="Times New Roman" w:cs="Times New Roman"/>
          <w:color w:val="000000" w:themeColor="text1"/>
          <w:sz w:val="24"/>
          <w:szCs w:val="24"/>
        </w:rPr>
        <w:t xml:space="preserve">, </w:t>
      </w:r>
      <w:hyperlink w:anchor="P178" w:history="1">
        <w:r w:rsidR="009E5249" w:rsidRPr="009E5249">
          <w:rPr>
            <w:rFonts w:ascii="Times New Roman" w:hAnsi="Times New Roman" w:cs="Times New Roman"/>
            <w:color w:val="000000" w:themeColor="text1"/>
            <w:sz w:val="24"/>
            <w:szCs w:val="24"/>
          </w:rPr>
          <w:t>16</w:t>
        </w:r>
      </w:hyperlink>
      <w:r w:rsidR="009E5249"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7) порядок отзыва заявки заявителем, порядок возврата заявки заявителю, порядок внесения изменений в заявку в соответствии с </w:t>
      </w:r>
      <w:hyperlink w:anchor="P175" w:history="1">
        <w:r w:rsidRPr="009E5249">
          <w:rPr>
            <w:rFonts w:ascii="Times New Roman" w:hAnsi="Times New Roman" w:cs="Times New Roman"/>
            <w:color w:val="000000" w:themeColor="text1"/>
            <w:sz w:val="24"/>
            <w:szCs w:val="24"/>
          </w:rPr>
          <w:t>пунктом 15</w:t>
        </w:r>
      </w:hyperlink>
      <w:r w:rsidRPr="009E5249">
        <w:rPr>
          <w:rFonts w:ascii="Times New Roman" w:hAnsi="Times New Roman" w:cs="Times New Roman"/>
          <w:color w:val="000000" w:themeColor="text1"/>
          <w:sz w:val="24"/>
          <w:szCs w:val="24"/>
        </w:rPr>
        <w:t xml:space="preserve">, </w:t>
      </w:r>
      <w:hyperlink w:anchor="P179" w:history="1">
        <w:r w:rsidRPr="009E5249">
          <w:rPr>
            <w:rFonts w:ascii="Times New Roman" w:hAnsi="Times New Roman" w:cs="Times New Roman"/>
            <w:color w:val="000000" w:themeColor="text1"/>
            <w:sz w:val="24"/>
            <w:szCs w:val="24"/>
          </w:rPr>
          <w:t>17</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8) порядок анализа, оценки и сопоставления заявок в соответствии с </w:t>
      </w:r>
      <w:hyperlink w:anchor="P194" w:history="1">
        <w:r w:rsidRPr="009E5249">
          <w:rPr>
            <w:rFonts w:ascii="Times New Roman" w:hAnsi="Times New Roman" w:cs="Times New Roman"/>
            <w:color w:val="000000" w:themeColor="text1"/>
            <w:sz w:val="24"/>
            <w:szCs w:val="24"/>
          </w:rPr>
          <w:t>пунктами 20</w:t>
        </w:r>
      </w:hyperlink>
      <w:r w:rsidRPr="009E5249">
        <w:rPr>
          <w:rFonts w:ascii="Times New Roman" w:hAnsi="Times New Roman" w:cs="Times New Roman"/>
          <w:color w:val="000000" w:themeColor="text1"/>
          <w:sz w:val="24"/>
          <w:szCs w:val="24"/>
        </w:rPr>
        <w:t xml:space="preserve">, </w:t>
      </w:r>
      <w:hyperlink w:anchor="P195" w:history="1">
        <w:r w:rsidRPr="009E5249">
          <w:rPr>
            <w:rFonts w:ascii="Times New Roman" w:hAnsi="Times New Roman" w:cs="Times New Roman"/>
            <w:color w:val="000000" w:themeColor="text1"/>
            <w:sz w:val="24"/>
            <w:szCs w:val="24"/>
          </w:rPr>
          <w:t>21</w:t>
        </w:r>
      </w:hyperlink>
      <w:r w:rsidRPr="009E5249">
        <w:rPr>
          <w:rFonts w:ascii="Times New Roman" w:hAnsi="Times New Roman" w:cs="Times New Roman"/>
          <w:color w:val="000000" w:themeColor="text1"/>
          <w:sz w:val="24"/>
          <w:szCs w:val="24"/>
        </w:rPr>
        <w:t xml:space="preserve">, </w:t>
      </w:r>
      <w:hyperlink w:anchor="P206" w:history="1">
        <w:r w:rsidRPr="009E5249">
          <w:rPr>
            <w:rFonts w:ascii="Times New Roman" w:hAnsi="Times New Roman" w:cs="Times New Roman"/>
            <w:color w:val="000000" w:themeColor="text1"/>
            <w:sz w:val="24"/>
            <w:szCs w:val="24"/>
          </w:rPr>
          <w:t>22</w:t>
        </w:r>
      </w:hyperlink>
      <w:r w:rsidRPr="009E5249">
        <w:rPr>
          <w:rFonts w:ascii="Times New Roman" w:hAnsi="Times New Roman" w:cs="Times New Roman"/>
          <w:color w:val="000000" w:themeColor="text1"/>
          <w:sz w:val="24"/>
          <w:szCs w:val="24"/>
        </w:rPr>
        <w:t xml:space="preserve"> Положения, порядок отклонения заявок на стадии рассмотрения и оценки заявок в соответствии с </w:t>
      </w:r>
      <w:hyperlink w:anchor="P187" w:history="1">
        <w:r w:rsidRPr="009E5249">
          <w:rPr>
            <w:rFonts w:ascii="Times New Roman" w:hAnsi="Times New Roman" w:cs="Times New Roman"/>
            <w:color w:val="000000" w:themeColor="text1"/>
            <w:sz w:val="24"/>
            <w:szCs w:val="24"/>
          </w:rPr>
          <w:t>пунктом 19</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9)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10) информацию о сроке, в течение которого победитель (победители) конкурса должен (должны) подписать Договор 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11) условия признания победителя (победителей) конкурса уклонившимся от заключения Договора 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12) дату размещения результатов конкурса на едином портале, а также официальном сайте Организатора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конкурса.</w:t>
      </w:r>
    </w:p>
    <w:p w:rsidR="00353A36" w:rsidRDefault="00353A36" w:rsidP="0062735E">
      <w:pPr>
        <w:widowControl w:val="0"/>
        <w:autoSpaceDE w:val="0"/>
        <w:autoSpaceDN w:val="0"/>
        <w:adjustRightInd w:val="0"/>
        <w:ind w:firstLine="709"/>
        <w:jc w:val="both"/>
        <w:rPr>
          <w:rFonts w:ascii="Times New Roman" w:eastAsiaTheme="minorEastAsia" w:hAnsi="Times New Roman"/>
          <w:bCs/>
          <w:sz w:val="24"/>
          <w:szCs w:val="24"/>
        </w:rPr>
      </w:pPr>
      <w:bookmarkStart w:id="6" w:name="P107"/>
      <w:bookmarkStart w:id="7" w:name="P136"/>
      <w:bookmarkEnd w:id="6"/>
      <w:bookmarkEnd w:id="7"/>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 xml:space="preserve">12. </w:t>
      </w:r>
      <w:r w:rsidRPr="0038594B">
        <w:rPr>
          <w:rFonts w:ascii="Times New Roman" w:eastAsiaTheme="minorEastAsia" w:hAnsi="Times New Roman"/>
          <w:bCs/>
          <w:sz w:val="24"/>
          <w:szCs w:val="24"/>
        </w:rPr>
        <w:t>Требования, которым должен соответствовать заявитель на дату подачи заявки:</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 xml:space="preserve">2) у заявителя должна отсутствовать просроченная задолженность по возврату                             в </w:t>
      </w:r>
      <w:proofErr w:type="gramStart"/>
      <w:r w:rsidRPr="0038594B">
        <w:rPr>
          <w:rFonts w:ascii="Times New Roman" w:eastAsiaTheme="minorEastAsia" w:hAnsi="Times New Roman"/>
          <w:bCs/>
          <w:sz w:val="24"/>
          <w:szCs w:val="24"/>
        </w:rPr>
        <w:t>бюджет</w:t>
      </w:r>
      <w:proofErr w:type="gramEnd"/>
      <w:r w:rsidRPr="0038594B">
        <w:rPr>
          <w:rFonts w:ascii="Times New Roman" w:eastAsiaTheme="minorEastAsia" w:hAnsi="Times New Roman"/>
          <w:bCs/>
          <w:sz w:val="24"/>
          <w:szCs w:val="24"/>
        </w:rPr>
        <w:t xml:space="preserve"> ЗАТО Северск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ЗАТО Северск</w:t>
      </w:r>
      <w:r w:rsidRPr="00EB73DD">
        <w:rPr>
          <w:rFonts w:ascii="Times New Roman" w:eastAsiaTheme="minorEastAsia" w:hAnsi="Times New Roman"/>
          <w:bCs/>
          <w:sz w:val="24"/>
          <w:szCs w:val="24"/>
        </w:rPr>
        <w:t>;</w:t>
      </w:r>
      <w:r w:rsidRPr="0038594B">
        <w:rPr>
          <w:rFonts w:ascii="Times New Roman" w:eastAsiaTheme="minorEastAsia" w:hAnsi="Times New Roman"/>
          <w:bCs/>
          <w:sz w:val="24"/>
          <w:szCs w:val="24"/>
        </w:rPr>
        <w:t xml:space="preserve"> </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4) заявитель - юридическое лицо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 xml:space="preserve">5) заявитель не должен получать средства из </w:t>
      </w:r>
      <w:proofErr w:type="gramStart"/>
      <w:r w:rsidRPr="0038594B">
        <w:rPr>
          <w:rFonts w:ascii="Times New Roman" w:eastAsiaTheme="minorEastAsia" w:hAnsi="Times New Roman"/>
          <w:bCs/>
          <w:sz w:val="24"/>
          <w:szCs w:val="24"/>
        </w:rPr>
        <w:t>бюджета</w:t>
      </w:r>
      <w:proofErr w:type="gramEnd"/>
      <w:r w:rsidRPr="0038594B">
        <w:rPr>
          <w:rFonts w:ascii="Times New Roman" w:eastAsiaTheme="minorEastAsia" w:hAnsi="Times New Roman"/>
          <w:bCs/>
          <w:sz w:val="24"/>
          <w:szCs w:val="24"/>
        </w:rPr>
        <w:t xml:space="preserve"> ЗАТО Северск в соответствии                             с иными муниципальными правовыми актами на цели, указанные в пункте 3 Положения;</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6)</w:t>
      </w:r>
      <w:r w:rsidRPr="00EB73DD">
        <w:rPr>
          <w:rFonts w:ascii="Times New Roman" w:eastAsiaTheme="minorEastAsia" w:hAnsi="Times New Roman"/>
          <w:bCs/>
          <w:spacing w:val="-42"/>
          <w:sz w:val="24"/>
          <w:szCs w:val="24"/>
        </w:rPr>
        <w:t> </w:t>
      </w:r>
      <w:r>
        <w:rPr>
          <w:rFonts w:ascii="Times New Roman" w:eastAsiaTheme="minorEastAsia" w:hAnsi="Times New Roman"/>
          <w:bCs/>
          <w:sz w:val="24"/>
          <w:szCs w:val="24"/>
        </w:rPr>
        <w:t xml:space="preserve">в реестре дисквалифицированных лиц отсутствуют сведения </w:t>
      </w:r>
      <w:r>
        <w:rPr>
          <w:rFonts w:ascii="Times New Roman" w:eastAsiaTheme="minorEastAsia" w:hAnsi="Times New Roman"/>
          <w:bCs/>
          <w:sz w:val="24"/>
          <w:szCs w:val="24"/>
        </w:rPr>
        <w:br/>
        <w:t>о</w:t>
      </w:r>
      <w:r w:rsidRPr="0038594B">
        <w:rPr>
          <w:rFonts w:ascii="Times New Roman" w:eastAsiaTheme="minorEastAsia" w:hAnsi="Times New Roman"/>
          <w:bCs/>
          <w:sz w:val="24"/>
          <w:szCs w:val="24"/>
        </w:rPr>
        <w:t xml:space="preserve">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 xml:space="preserve">7) заявитель выразил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процедурой предоставления субсидии, а также согласие на обработку персональных данных (для физического лица); </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8) заявитель выразил согласие с порядком проведения конкурса, о чем указывается                                 в заявлении на участие в конкурсе;</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9)</w:t>
      </w:r>
      <w:r w:rsidRPr="00EB73DD">
        <w:rPr>
          <w:rFonts w:ascii="Times New Roman" w:eastAsiaTheme="minorEastAsia" w:hAnsi="Times New Roman"/>
          <w:bCs/>
          <w:spacing w:val="-56"/>
          <w:sz w:val="24"/>
          <w:szCs w:val="24"/>
        </w:rPr>
        <w:t> </w:t>
      </w:r>
      <w:r w:rsidRPr="0038594B">
        <w:rPr>
          <w:rFonts w:ascii="Times New Roman" w:eastAsiaTheme="minorEastAsia" w:hAnsi="Times New Roman"/>
          <w:bCs/>
          <w:sz w:val="24"/>
          <w:szCs w:val="24"/>
        </w:rPr>
        <w:t>заявитель является субъектом малого и средн</w:t>
      </w:r>
      <w:r>
        <w:rPr>
          <w:rFonts w:ascii="Times New Roman" w:eastAsiaTheme="minorEastAsia" w:hAnsi="Times New Roman"/>
          <w:bCs/>
          <w:sz w:val="24"/>
          <w:szCs w:val="24"/>
        </w:rPr>
        <w:t xml:space="preserve">его предпринимательства </w:t>
      </w:r>
      <w:r w:rsidRPr="00EB73DD">
        <w:rPr>
          <w:rFonts w:ascii="Times New Roman" w:eastAsiaTheme="minorEastAsia" w:hAnsi="Times New Roman"/>
          <w:bCs/>
          <w:sz w:val="24"/>
          <w:szCs w:val="24"/>
        </w:rPr>
        <w:t xml:space="preserve">                                           </w:t>
      </w:r>
      <w:r w:rsidRPr="0038594B">
        <w:rPr>
          <w:rFonts w:ascii="Times New Roman" w:eastAsiaTheme="minorEastAsia" w:hAnsi="Times New Roman"/>
          <w:bCs/>
          <w:sz w:val="24"/>
          <w:szCs w:val="24"/>
        </w:rPr>
        <w:t>в соответствии с Федеральным законом от 24 июля 2007 года № 209-ФЗ «О развитии малого                 и среднего предпринимательства в Российской Федерации»;</w:t>
      </w:r>
    </w:p>
    <w:p w:rsidR="0062735E"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 xml:space="preserve">10) заявитель вновь зарегистрирован на </w:t>
      </w:r>
      <w:proofErr w:type="gramStart"/>
      <w:r w:rsidRPr="0038594B">
        <w:rPr>
          <w:rFonts w:ascii="Times New Roman" w:eastAsiaTheme="minorEastAsia" w:hAnsi="Times New Roman"/>
          <w:bCs/>
          <w:sz w:val="24"/>
          <w:szCs w:val="24"/>
        </w:rPr>
        <w:t>территории</w:t>
      </w:r>
      <w:proofErr w:type="gramEnd"/>
      <w:r w:rsidRPr="0038594B">
        <w:rPr>
          <w:rFonts w:ascii="Times New Roman" w:eastAsiaTheme="minorEastAsia" w:hAnsi="Times New Roman"/>
          <w:bCs/>
          <w:sz w:val="24"/>
          <w:szCs w:val="24"/>
        </w:rPr>
        <w:t xml:space="preserve"> ЗАТО Северск Томской области или действует на дату подачи заявки менее двух лет и осуществляет свою деятельность                       </w:t>
      </w:r>
      <w:r w:rsidRPr="0038594B">
        <w:rPr>
          <w:rFonts w:ascii="Times New Roman" w:eastAsiaTheme="minorEastAsia" w:hAnsi="Times New Roman"/>
          <w:bCs/>
          <w:sz w:val="24"/>
          <w:szCs w:val="24"/>
        </w:rPr>
        <w:lastRenderedPageBreak/>
        <w:t>на территории ЗАТО Северск;</w:t>
      </w:r>
    </w:p>
    <w:p w:rsidR="0062735E"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11) заявитель - юридическое лицо или индивидуальный предприниматель должен иметь размер заработной платы, установленный работникам на период реализации предпринимательского проекта, не ниже минимального размера оплаты труда, установленного Региональным соглашением о минимальной заработной плате в Томской</w:t>
      </w:r>
      <w:r>
        <w:rPr>
          <w:rFonts w:ascii="Times New Roman" w:eastAsiaTheme="minorEastAsia" w:hAnsi="Times New Roman"/>
          <w:bCs/>
          <w:sz w:val="24"/>
          <w:szCs w:val="24"/>
        </w:rPr>
        <w:t xml:space="preserve"> </w:t>
      </w:r>
      <w:r w:rsidRPr="0038594B">
        <w:rPr>
          <w:rFonts w:ascii="Times New Roman" w:eastAsiaTheme="minorEastAsia" w:hAnsi="Times New Roman"/>
          <w:bCs/>
          <w:sz w:val="24"/>
          <w:szCs w:val="24"/>
        </w:rPr>
        <w:t xml:space="preserve">области на соответствующий год (при его отсутствии – минимального размера оплаты труда, </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установленного Федеральным законом от 19 июня 2000 года № 82-ФЗ «О минимальном размере оплаты труда»), с учетом соответствующего районного коэффициента;</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12) заявитель обязуется вложить собственные денежные средства или произвести вложение собственных денежных средств в предпринимательский проект в объеме не менее 20% от суммы запрашиваемой субсидии</w:t>
      </w:r>
      <w:r>
        <w:rPr>
          <w:rFonts w:ascii="Times New Roman" w:eastAsiaTheme="minorEastAsia" w:hAnsi="Times New Roman"/>
          <w:bCs/>
          <w:sz w:val="24"/>
          <w:szCs w:val="24"/>
        </w:rPr>
        <w:t>;</w:t>
      </w:r>
      <w:r w:rsidRPr="0038594B">
        <w:rPr>
          <w:rFonts w:ascii="Times New Roman" w:eastAsiaTheme="minorEastAsia" w:hAnsi="Times New Roman"/>
          <w:bCs/>
          <w:sz w:val="24"/>
          <w:szCs w:val="24"/>
        </w:rPr>
        <w:t xml:space="preserve"> </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13) заявитель представил предпринимательский проект в сфере производства товаров (работ, услуг), относящийся к следующим видам экономической деятельности согласно Общероссийскому классификатору видов экономической деятельности ОК 029-2014 (КДЕС Ред. 2), при</w:t>
      </w:r>
      <w:r>
        <w:rPr>
          <w:rFonts w:ascii="Times New Roman" w:eastAsiaTheme="minorEastAsia" w:hAnsi="Times New Roman"/>
          <w:bCs/>
          <w:sz w:val="24"/>
          <w:szCs w:val="24"/>
        </w:rPr>
        <w:t>нятому и введенному в действие п</w:t>
      </w:r>
      <w:r w:rsidRPr="0038594B">
        <w:rPr>
          <w:rFonts w:ascii="Times New Roman" w:eastAsiaTheme="minorEastAsia" w:hAnsi="Times New Roman"/>
          <w:bCs/>
          <w:sz w:val="24"/>
          <w:szCs w:val="24"/>
        </w:rPr>
        <w:t xml:space="preserve">риказом </w:t>
      </w:r>
      <w:proofErr w:type="spellStart"/>
      <w:r w:rsidRPr="0038594B">
        <w:rPr>
          <w:rFonts w:ascii="Times New Roman" w:eastAsiaTheme="minorEastAsia" w:hAnsi="Times New Roman"/>
          <w:bCs/>
          <w:sz w:val="24"/>
          <w:szCs w:val="24"/>
        </w:rPr>
        <w:t>Росстандарта</w:t>
      </w:r>
      <w:proofErr w:type="spellEnd"/>
      <w:r w:rsidRPr="0038594B">
        <w:rPr>
          <w:rFonts w:ascii="Times New Roman" w:eastAsiaTheme="minorEastAsia" w:hAnsi="Times New Roman"/>
          <w:bCs/>
          <w:sz w:val="24"/>
          <w:szCs w:val="24"/>
        </w:rPr>
        <w:t xml:space="preserve"> от 31.01.2014                                     № 14-ст (кроме предпринимательских проектов, предусматривающих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а) раздел A. Сельское, лесное хозяйство, охота, рыболовство и рыбоводство;</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б) раздел B. Добыча полезных ископаемых;</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в) раздел C. Обрабатывающие производства (за исключением подкласса 25.4 класса 25);</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г) раздел D. Обеспечение электрической энергией, газом и паром; кондиционирование воздуха;</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д) раздел E. Водоснабжение; водоотведение, организация сбора и утилизации отходов, деятельность по ликвидации загрязнений;</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е) раздел F. Строительство;</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ж) класс 45 раздела G. Торговля оптовая и розничная; ремонт автотранспортных средств и мотоциклов;</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з) раздел H. Транспортировка и хранение;</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и) раздел I. Деятельность гостиниц и предприятий общественного питания;</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к) раздел J. Деятельность в области информации и связи;</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л) классы 71, 72, 74, 75 раздела М. Деятельность профессиональная, научная                              и техническая;</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м) раздел P. Образование;</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н) раздел Q. Деятельность в области здравоохранения и социальных услуг;</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о) раздел R. Деятельность в области культуры, спорта, организации досуга                                      и развлечений;</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п) классы 95 и 96 раздела S. Предоставление прочих видов услуг;</w:t>
      </w:r>
    </w:p>
    <w:p w:rsidR="0062735E" w:rsidRPr="0038594B" w:rsidRDefault="0062735E" w:rsidP="0062735E">
      <w:pPr>
        <w:widowControl w:val="0"/>
        <w:autoSpaceDE w:val="0"/>
        <w:autoSpaceDN w:val="0"/>
        <w:adjustRightInd w:val="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lastRenderedPageBreak/>
        <w:t>14) заявитель не получал аналогичную поддержку (поддержку,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истекли;</w:t>
      </w:r>
    </w:p>
    <w:p w:rsidR="0062735E" w:rsidRDefault="0062735E" w:rsidP="0062735E">
      <w:pPr>
        <w:pStyle w:val="ConsPlusNormal"/>
        <w:spacing w:before="220"/>
        <w:ind w:firstLine="709"/>
        <w:jc w:val="both"/>
        <w:rPr>
          <w:rFonts w:ascii="Times New Roman" w:eastAsiaTheme="minorEastAsia" w:hAnsi="Times New Roman"/>
          <w:bCs/>
          <w:sz w:val="24"/>
          <w:szCs w:val="24"/>
        </w:rPr>
      </w:pPr>
      <w:r w:rsidRPr="0038594B">
        <w:rPr>
          <w:rFonts w:ascii="Times New Roman" w:eastAsiaTheme="minorEastAsia" w:hAnsi="Times New Roman"/>
          <w:bCs/>
          <w:sz w:val="24"/>
          <w:szCs w:val="24"/>
        </w:rPr>
        <w:t xml:space="preserve">15) заявитель не допускал нарушений порядка и условий оказания финансовой поддержки (субсидий, грантов), имущественной поддержки, предоставления </w:t>
      </w:r>
      <w:proofErr w:type="spellStart"/>
      <w:r w:rsidRPr="0038594B">
        <w:rPr>
          <w:rFonts w:ascii="Times New Roman" w:eastAsiaTheme="minorEastAsia" w:hAnsi="Times New Roman"/>
          <w:bCs/>
          <w:sz w:val="24"/>
          <w:szCs w:val="24"/>
        </w:rPr>
        <w:t>микрозаймов</w:t>
      </w:r>
      <w:proofErr w:type="spellEnd"/>
      <w:r w:rsidRPr="0038594B">
        <w:rPr>
          <w:rFonts w:ascii="Times New Roman" w:eastAsiaTheme="minorEastAsia" w:hAnsi="Times New Roman"/>
          <w:bCs/>
          <w:sz w:val="24"/>
          <w:szCs w:val="24"/>
        </w:rPr>
        <w:t xml:space="preserve">                 на </w:t>
      </w:r>
      <w:proofErr w:type="gramStart"/>
      <w:r w:rsidRPr="0038594B">
        <w:rPr>
          <w:rFonts w:ascii="Times New Roman" w:eastAsiaTheme="minorEastAsia" w:hAnsi="Times New Roman"/>
          <w:bCs/>
          <w:sz w:val="24"/>
          <w:szCs w:val="24"/>
        </w:rPr>
        <w:t>территории</w:t>
      </w:r>
      <w:proofErr w:type="gramEnd"/>
      <w:r w:rsidRPr="0038594B">
        <w:rPr>
          <w:rFonts w:ascii="Times New Roman" w:eastAsiaTheme="minorEastAsia" w:hAnsi="Times New Roman"/>
          <w:bCs/>
          <w:sz w:val="24"/>
          <w:szCs w:val="24"/>
        </w:rPr>
        <w:t xml:space="preserve">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не менее трех лет.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13. Документы, входящие в состав заявки, подаваемые заявителем: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юридическим лицом: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8" w:name="P138"/>
      <w:bookmarkEnd w:id="8"/>
      <w:r w:rsidRPr="009E5249">
        <w:rPr>
          <w:rFonts w:ascii="Times New Roman" w:hAnsi="Times New Roman" w:cs="Times New Roman"/>
          <w:color w:val="000000" w:themeColor="text1"/>
          <w:sz w:val="24"/>
          <w:szCs w:val="24"/>
        </w:rPr>
        <w:t xml:space="preserve">а) заявление на участие в конкурсе по прилагаемой </w:t>
      </w:r>
      <w:hyperlink w:anchor="P412" w:history="1">
        <w:r w:rsidRPr="009E5249">
          <w:rPr>
            <w:rFonts w:ascii="Times New Roman" w:hAnsi="Times New Roman" w:cs="Times New Roman"/>
            <w:color w:val="000000" w:themeColor="text1"/>
            <w:sz w:val="24"/>
            <w:szCs w:val="24"/>
          </w:rPr>
          <w:t>форме 1</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9" w:name="P139"/>
      <w:bookmarkEnd w:id="9"/>
      <w:r w:rsidRPr="009E5249">
        <w:rPr>
          <w:rFonts w:ascii="Times New Roman" w:hAnsi="Times New Roman" w:cs="Times New Roman"/>
          <w:color w:val="000000" w:themeColor="text1"/>
          <w:sz w:val="24"/>
          <w:szCs w:val="24"/>
        </w:rPr>
        <w:t xml:space="preserve">б) согласие на обработку персональных данных по прилагаемой </w:t>
      </w:r>
      <w:hyperlink w:anchor="P599" w:history="1">
        <w:r w:rsidRPr="009E5249">
          <w:rPr>
            <w:rFonts w:ascii="Times New Roman" w:hAnsi="Times New Roman" w:cs="Times New Roman"/>
            <w:color w:val="000000" w:themeColor="text1"/>
            <w:sz w:val="24"/>
            <w:szCs w:val="24"/>
          </w:rPr>
          <w:t>форме 2</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0" w:name="P140"/>
      <w:bookmarkEnd w:id="10"/>
      <w:r w:rsidRPr="009E5249">
        <w:rPr>
          <w:rFonts w:ascii="Times New Roman" w:hAnsi="Times New Roman" w:cs="Times New Roman"/>
          <w:color w:val="000000" w:themeColor="text1"/>
          <w:sz w:val="24"/>
          <w:szCs w:val="24"/>
        </w:rPr>
        <w:t>в) документы, подтверждающие полномочия руководителя заявителя или уполномоченного лица (в случае подписания заявки лицом, уполномоченным на это руководителем заявителя):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копии устава или изменений в устав, удостоверенные подписью руководителя заявителя или уполномоченного им лица и печатью (при наличии);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копии документов о назначении руководителя заявителя (протокол/решение о назначении, приказ о приеме на работу);</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копия паспорта руководителя юридического лица;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1" w:name="P145"/>
      <w:bookmarkEnd w:id="11"/>
      <w:r w:rsidRPr="009E5249">
        <w:rPr>
          <w:rFonts w:ascii="Times New Roman" w:hAnsi="Times New Roman" w:cs="Times New Roman"/>
          <w:color w:val="000000" w:themeColor="text1"/>
          <w:sz w:val="24"/>
          <w:szCs w:val="24"/>
        </w:rPr>
        <w:t>г) технико-экономическое обоснование (бизнес-план) предпринимательского проекта, претендующего на муниципальную поддержку;</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2" w:name="P146"/>
      <w:bookmarkEnd w:id="12"/>
      <w:r w:rsidRPr="009E5249">
        <w:rPr>
          <w:rFonts w:ascii="Times New Roman" w:hAnsi="Times New Roman" w:cs="Times New Roman"/>
          <w:color w:val="000000" w:themeColor="text1"/>
          <w:sz w:val="24"/>
          <w:szCs w:val="24"/>
        </w:rPr>
        <w:t xml:space="preserve">д) показатели результативности предпринимательского проекта (по прилагаемой </w:t>
      </w:r>
      <w:hyperlink w:anchor="P657" w:history="1">
        <w:r w:rsidRPr="009E5249">
          <w:rPr>
            <w:rFonts w:ascii="Times New Roman" w:hAnsi="Times New Roman" w:cs="Times New Roman"/>
            <w:color w:val="000000" w:themeColor="text1"/>
            <w:sz w:val="24"/>
            <w:szCs w:val="24"/>
          </w:rPr>
          <w:t>форме 3</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3" w:name="P147"/>
      <w:bookmarkEnd w:id="13"/>
      <w:r w:rsidRPr="009E5249">
        <w:rPr>
          <w:rFonts w:ascii="Times New Roman" w:hAnsi="Times New Roman" w:cs="Times New Roman"/>
          <w:color w:val="000000" w:themeColor="text1"/>
          <w:sz w:val="24"/>
          <w:szCs w:val="24"/>
        </w:rPr>
        <w:t xml:space="preserve">е) смета расходов на реализацию предпринимательского проекта, представленного для участия в конкурсе (по прилагаемой </w:t>
      </w:r>
      <w:hyperlink w:anchor="P719" w:history="1">
        <w:r w:rsidRPr="009E5249">
          <w:rPr>
            <w:rFonts w:ascii="Times New Roman" w:hAnsi="Times New Roman" w:cs="Times New Roman"/>
            <w:color w:val="000000" w:themeColor="text1"/>
            <w:sz w:val="24"/>
            <w:szCs w:val="24"/>
          </w:rPr>
          <w:t>форме 4</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4" w:name="P148"/>
      <w:bookmarkEnd w:id="14"/>
      <w:r w:rsidRPr="009E5249">
        <w:rPr>
          <w:rFonts w:ascii="Times New Roman" w:hAnsi="Times New Roman" w:cs="Times New Roman"/>
          <w:color w:val="000000" w:themeColor="text1"/>
          <w:sz w:val="24"/>
          <w:szCs w:val="24"/>
        </w:rPr>
        <w:t xml:space="preserve">ж) календарный план реализации предпринимательского проекта, представленного для участия в конкурсе (по прилагаемой </w:t>
      </w:r>
      <w:hyperlink w:anchor="P930" w:history="1">
        <w:r w:rsidRPr="009E5249">
          <w:rPr>
            <w:rFonts w:ascii="Times New Roman" w:hAnsi="Times New Roman" w:cs="Times New Roman"/>
            <w:color w:val="000000" w:themeColor="text1"/>
            <w:sz w:val="24"/>
            <w:szCs w:val="24"/>
          </w:rPr>
          <w:t>форме 5</w:t>
        </w:r>
      </w:hyperlink>
      <w:r w:rsidRPr="009E5249">
        <w:rPr>
          <w:rFonts w:ascii="Times New Roman" w:hAnsi="Times New Roman" w:cs="Times New Roman"/>
          <w:color w:val="000000" w:themeColor="text1"/>
          <w:sz w:val="24"/>
          <w:szCs w:val="24"/>
        </w:rPr>
        <w:t>);</w:t>
      </w:r>
    </w:p>
    <w:p w:rsidR="002758CC" w:rsidRDefault="002758CC" w:rsidP="0062735E">
      <w:pPr>
        <w:pStyle w:val="ConsPlusNormal"/>
        <w:spacing w:before="220"/>
        <w:ind w:firstLine="709"/>
        <w:jc w:val="both"/>
        <w:rPr>
          <w:rFonts w:ascii="Times New Roman" w:eastAsiaTheme="minorEastAsia" w:hAnsi="Times New Roman"/>
          <w:bCs/>
          <w:sz w:val="24"/>
          <w:szCs w:val="24"/>
        </w:rPr>
      </w:pPr>
      <w:bookmarkStart w:id="15" w:name="P149"/>
      <w:bookmarkStart w:id="16" w:name="P150"/>
      <w:bookmarkEnd w:id="15"/>
      <w:bookmarkEnd w:id="16"/>
      <w:r>
        <w:rPr>
          <w:rFonts w:ascii="Times New Roman" w:eastAsiaTheme="minorEastAsia" w:hAnsi="Times New Roman"/>
          <w:bCs/>
          <w:sz w:val="24"/>
          <w:szCs w:val="24"/>
        </w:rPr>
        <w:t xml:space="preserve">з) </w:t>
      </w:r>
      <w:r w:rsidRPr="00BF6EC6">
        <w:rPr>
          <w:rFonts w:ascii="Times New Roman" w:eastAsiaTheme="minorEastAsia" w:hAnsi="Times New Roman"/>
          <w:bCs/>
          <w:sz w:val="24"/>
          <w:szCs w:val="24"/>
        </w:rPr>
        <w:t>заверенные руководителем заявителя копии документов, подтверждающих вложение собственных средств в реализацию предпринимательского проекта (при вложени</w:t>
      </w:r>
      <w:r>
        <w:rPr>
          <w:rFonts w:ascii="Times New Roman" w:eastAsiaTheme="minorEastAsia" w:hAnsi="Times New Roman"/>
          <w:bCs/>
          <w:sz w:val="24"/>
          <w:szCs w:val="24"/>
        </w:rPr>
        <w:t>и средств на дату подачи заявки</w:t>
      </w:r>
      <w:r w:rsidRPr="00BF6EC6">
        <w:rPr>
          <w:rFonts w:ascii="Times New Roman" w:eastAsiaTheme="minorEastAsia" w:hAnsi="Times New Roman"/>
          <w:bCs/>
          <w:sz w:val="24"/>
          <w:szCs w:val="24"/>
        </w:rPr>
        <w:t xml:space="preserve"> с момента включения в Единый реестр субъектов малого </w:t>
      </w:r>
      <w:r>
        <w:rPr>
          <w:rFonts w:ascii="Times New Roman" w:eastAsiaTheme="minorEastAsia" w:hAnsi="Times New Roman"/>
          <w:bCs/>
          <w:sz w:val="24"/>
          <w:szCs w:val="24"/>
        </w:rPr>
        <w:t xml:space="preserve">                       </w:t>
      </w:r>
      <w:r w:rsidRPr="00BF6EC6">
        <w:rPr>
          <w:rFonts w:ascii="Times New Roman" w:eastAsiaTheme="minorEastAsia" w:hAnsi="Times New Roman"/>
          <w:bCs/>
          <w:sz w:val="24"/>
          <w:szCs w:val="24"/>
        </w:rPr>
        <w:t xml:space="preserve">и среднего предпринимательства, но не ранее 1 января года получения </w:t>
      </w:r>
      <w:proofErr w:type="gramStart"/>
      <w:r w:rsidRPr="00BF6EC6">
        <w:rPr>
          <w:rFonts w:ascii="Times New Roman" w:eastAsiaTheme="minorEastAsia" w:hAnsi="Times New Roman"/>
          <w:bCs/>
          <w:sz w:val="24"/>
          <w:szCs w:val="24"/>
        </w:rPr>
        <w:t xml:space="preserve">субсидии) </w:t>
      </w:r>
      <w:r>
        <w:rPr>
          <w:rFonts w:ascii="Times New Roman" w:eastAsiaTheme="minorEastAsia" w:hAnsi="Times New Roman"/>
          <w:bCs/>
          <w:sz w:val="24"/>
          <w:szCs w:val="24"/>
        </w:rPr>
        <w:t xml:space="preserve">  </w:t>
      </w:r>
      <w:proofErr w:type="gramEnd"/>
      <w:r>
        <w:rPr>
          <w:rFonts w:ascii="Times New Roman" w:eastAsiaTheme="minorEastAsia" w:hAnsi="Times New Roman"/>
          <w:bCs/>
          <w:sz w:val="24"/>
          <w:szCs w:val="24"/>
        </w:rPr>
        <w:t xml:space="preserve">                              </w:t>
      </w:r>
      <w:r w:rsidRPr="00BF6EC6">
        <w:rPr>
          <w:rFonts w:ascii="Times New Roman" w:eastAsiaTheme="minorEastAsia" w:hAnsi="Times New Roman"/>
          <w:bCs/>
          <w:sz w:val="24"/>
          <w:szCs w:val="24"/>
        </w:rPr>
        <w:t>(по прилагаемой форме 4);</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 заверенные руководителем заявителя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7" w:name="P151"/>
      <w:bookmarkEnd w:id="17"/>
      <w:r w:rsidRPr="009E5249">
        <w:rPr>
          <w:rFonts w:ascii="Times New Roman" w:hAnsi="Times New Roman" w:cs="Times New Roman"/>
          <w:color w:val="000000" w:themeColor="text1"/>
          <w:sz w:val="24"/>
          <w:szCs w:val="24"/>
        </w:rPr>
        <w:t xml:space="preserve">к) заверенные руководителем заявителя копии документов, подтверждающих аренду </w:t>
      </w:r>
      <w:r w:rsidRPr="009E5249">
        <w:rPr>
          <w:rFonts w:ascii="Times New Roman" w:hAnsi="Times New Roman" w:cs="Times New Roman"/>
          <w:color w:val="000000" w:themeColor="text1"/>
          <w:sz w:val="24"/>
          <w:szCs w:val="24"/>
        </w:rPr>
        <w:lastRenderedPageBreak/>
        <w:t>помещения, или право собственности на помещение, или право на использование нежилого помещения, в котором планируется реализация предпринимательского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8" w:name="P152"/>
      <w:bookmarkEnd w:id="18"/>
      <w:r w:rsidRPr="009E5249">
        <w:rPr>
          <w:rFonts w:ascii="Times New Roman" w:hAnsi="Times New Roman" w:cs="Times New Roman"/>
          <w:color w:val="000000" w:themeColor="text1"/>
          <w:sz w:val="24"/>
          <w:szCs w:val="24"/>
        </w:rPr>
        <w:t xml:space="preserve">л) справка о количестве работников по прилагаемой </w:t>
      </w:r>
      <w:hyperlink w:anchor="P1317" w:history="1">
        <w:r w:rsidRPr="009E5249">
          <w:rPr>
            <w:rFonts w:ascii="Times New Roman" w:hAnsi="Times New Roman" w:cs="Times New Roman"/>
            <w:color w:val="000000" w:themeColor="text1"/>
            <w:sz w:val="24"/>
            <w:szCs w:val="24"/>
          </w:rPr>
          <w:t>форме 8</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19" w:name="P153"/>
      <w:bookmarkEnd w:id="19"/>
      <w:r w:rsidRPr="009E5249">
        <w:rPr>
          <w:rFonts w:ascii="Times New Roman" w:hAnsi="Times New Roman" w:cs="Times New Roman"/>
          <w:color w:val="000000" w:themeColor="text1"/>
          <w:sz w:val="24"/>
          <w:szCs w:val="24"/>
        </w:rPr>
        <w:t>2) индивидуальным предпринимателем: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а) заявление на участие в конкурсе по прилагаемой </w:t>
      </w:r>
      <w:hyperlink w:anchor="P412" w:history="1">
        <w:r w:rsidRPr="009E5249">
          <w:rPr>
            <w:rFonts w:ascii="Times New Roman" w:hAnsi="Times New Roman" w:cs="Times New Roman"/>
            <w:color w:val="000000" w:themeColor="text1"/>
            <w:sz w:val="24"/>
            <w:szCs w:val="24"/>
          </w:rPr>
          <w:t>форме 1</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б) согласие на обработку персональных данных по прилагаемой </w:t>
      </w:r>
      <w:hyperlink w:anchor="P599" w:history="1">
        <w:r w:rsidRPr="009E5249">
          <w:rPr>
            <w:rFonts w:ascii="Times New Roman" w:hAnsi="Times New Roman" w:cs="Times New Roman"/>
            <w:color w:val="000000" w:themeColor="text1"/>
            <w:sz w:val="24"/>
            <w:szCs w:val="24"/>
          </w:rPr>
          <w:t>форме 2</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копия паспорта гражданина Российской Федерации индивидуального предпринимателя (2, 3, 5 - 12 страницы паспорта);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г) технико-экономическое обоснование (бизнес-план) предпринимательского проекта, претендующего на муниципальную поддержку;</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д) показатели результативности предпринимательского проекта (по прилагаемой </w:t>
      </w:r>
      <w:hyperlink w:anchor="P657" w:history="1">
        <w:r w:rsidRPr="009E5249">
          <w:rPr>
            <w:rFonts w:ascii="Times New Roman" w:hAnsi="Times New Roman" w:cs="Times New Roman"/>
            <w:color w:val="000000" w:themeColor="text1"/>
            <w:sz w:val="24"/>
            <w:szCs w:val="24"/>
          </w:rPr>
          <w:t>форме 3</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е) смета расходов на реализацию предпринимательского проекта, представленного для участия в конкурсе (по прилагаемой </w:t>
      </w:r>
      <w:hyperlink w:anchor="P719" w:history="1">
        <w:r w:rsidRPr="009E5249">
          <w:rPr>
            <w:rFonts w:ascii="Times New Roman" w:hAnsi="Times New Roman" w:cs="Times New Roman"/>
            <w:color w:val="000000" w:themeColor="text1"/>
            <w:sz w:val="24"/>
            <w:szCs w:val="24"/>
          </w:rPr>
          <w:t>форме 4</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ж) календарный план реализации предпринимательского проекта, представленного для участия в конкурсе (по прилагаемой </w:t>
      </w:r>
      <w:hyperlink w:anchor="P930" w:history="1">
        <w:r w:rsidRPr="009E5249">
          <w:rPr>
            <w:rFonts w:ascii="Times New Roman" w:hAnsi="Times New Roman" w:cs="Times New Roman"/>
            <w:color w:val="000000" w:themeColor="text1"/>
            <w:sz w:val="24"/>
            <w:szCs w:val="24"/>
          </w:rPr>
          <w:t>форме 5</w:t>
        </w:r>
      </w:hyperlink>
      <w:r w:rsidRPr="009E5249">
        <w:rPr>
          <w:rFonts w:ascii="Times New Roman" w:hAnsi="Times New Roman" w:cs="Times New Roman"/>
          <w:color w:val="000000" w:themeColor="text1"/>
          <w:sz w:val="24"/>
          <w:szCs w:val="24"/>
        </w:rPr>
        <w:t>);</w:t>
      </w:r>
    </w:p>
    <w:p w:rsidR="002758CC" w:rsidRDefault="002758CC" w:rsidP="0062735E">
      <w:pPr>
        <w:pStyle w:val="ConsPlusNormal"/>
        <w:spacing w:before="220"/>
        <w:ind w:firstLine="709"/>
        <w:jc w:val="both"/>
        <w:rPr>
          <w:rFonts w:ascii="Times New Roman" w:eastAsiaTheme="minorEastAsia" w:hAnsi="Times New Roman"/>
          <w:bCs/>
          <w:sz w:val="24"/>
          <w:szCs w:val="24"/>
        </w:rPr>
      </w:pPr>
      <w:r w:rsidRPr="00BF6EC6">
        <w:rPr>
          <w:rFonts w:ascii="Times New Roman" w:eastAsiaTheme="minorEastAsia" w:hAnsi="Times New Roman"/>
          <w:bCs/>
          <w:sz w:val="24"/>
          <w:szCs w:val="24"/>
        </w:rPr>
        <w:t>з)</w:t>
      </w:r>
      <w:r>
        <w:rPr>
          <w:rFonts w:ascii="Times New Roman" w:eastAsiaTheme="minorEastAsia" w:hAnsi="Times New Roman"/>
          <w:bCs/>
          <w:sz w:val="24"/>
          <w:szCs w:val="24"/>
          <w:lang w:val="en-US"/>
        </w:rPr>
        <w:t> </w:t>
      </w:r>
      <w:r w:rsidRPr="00BF6EC6">
        <w:rPr>
          <w:rFonts w:ascii="Times New Roman" w:eastAsiaTheme="minorEastAsia" w:hAnsi="Times New Roman"/>
          <w:bCs/>
          <w:sz w:val="24"/>
          <w:szCs w:val="24"/>
        </w:rPr>
        <w:t>заверенные индиви</w:t>
      </w:r>
      <w:r>
        <w:rPr>
          <w:rFonts w:ascii="Times New Roman" w:eastAsiaTheme="minorEastAsia" w:hAnsi="Times New Roman"/>
          <w:bCs/>
          <w:sz w:val="24"/>
          <w:szCs w:val="24"/>
        </w:rPr>
        <w:t xml:space="preserve">дуальным предпринимателем копии документов, </w:t>
      </w:r>
      <w:r w:rsidRPr="00BF6EC6">
        <w:rPr>
          <w:rFonts w:ascii="Times New Roman" w:eastAsiaTheme="minorEastAsia" w:hAnsi="Times New Roman"/>
          <w:bCs/>
          <w:sz w:val="24"/>
          <w:szCs w:val="24"/>
        </w:rPr>
        <w:t>подтверждающих вложение собственных средств в реализацию предпринимательского проекта (при вложени</w:t>
      </w:r>
      <w:r>
        <w:rPr>
          <w:rFonts w:ascii="Times New Roman" w:eastAsiaTheme="minorEastAsia" w:hAnsi="Times New Roman"/>
          <w:bCs/>
          <w:sz w:val="24"/>
          <w:szCs w:val="24"/>
        </w:rPr>
        <w:t>и средств на дату подачи заявки</w:t>
      </w:r>
      <w:r w:rsidRPr="00BF6EC6">
        <w:rPr>
          <w:rFonts w:ascii="Times New Roman" w:eastAsiaTheme="minorEastAsia" w:hAnsi="Times New Roman"/>
          <w:bCs/>
          <w:sz w:val="24"/>
          <w:szCs w:val="24"/>
        </w:rPr>
        <w:t xml:space="preserve"> с момента включения в Единый реестр субъектов малого и среднего предпринимательства, но не ранее 1 января года получения субсидии) (по прилагаемой форме 4);</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w:t>
      </w:r>
      <w:r w:rsidR="002758CC">
        <w:rPr>
          <w:rFonts w:ascii="Times New Roman" w:hAnsi="Times New Roman" w:cs="Times New Roman"/>
          <w:color w:val="000000" w:themeColor="text1"/>
          <w:sz w:val="24"/>
          <w:szCs w:val="24"/>
        </w:rPr>
        <w:t> </w:t>
      </w:r>
      <w:r w:rsidRPr="009E5249">
        <w:rPr>
          <w:rFonts w:ascii="Times New Roman" w:hAnsi="Times New Roman" w:cs="Times New Roman"/>
          <w:color w:val="000000" w:themeColor="text1"/>
          <w:sz w:val="24"/>
          <w:szCs w:val="24"/>
        </w:rPr>
        <w:t>заверенные индивидуальным предпринимателем копии документов, подтверждающих трудоустройство и уровень оплаты труда работников заявителя на дату подачи заявки на участие в конкурсе (при наличии трудоустроенных работников на дату подачи заявки);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к)</w:t>
      </w:r>
      <w:r w:rsidR="002758CC">
        <w:rPr>
          <w:rFonts w:ascii="Times New Roman" w:hAnsi="Times New Roman" w:cs="Times New Roman"/>
          <w:color w:val="000000" w:themeColor="text1"/>
          <w:sz w:val="24"/>
          <w:szCs w:val="24"/>
        </w:rPr>
        <w:t> </w:t>
      </w:r>
      <w:r w:rsidRPr="009E5249">
        <w:rPr>
          <w:rFonts w:ascii="Times New Roman" w:hAnsi="Times New Roman" w:cs="Times New Roman"/>
          <w:color w:val="000000" w:themeColor="text1"/>
          <w:sz w:val="24"/>
          <w:szCs w:val="24"/>
        </w:rPr>
        <w:t>заверенные индивидуальным предпринимателем копии документов, подтверждающих аренду помещения, или право собственности на помещения, или право на использование нежилого помещения, в которых планируется реализация предпринимательского проекта;</w:t>
      </w:r>
    </w:p>
    <w:p w:rsid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л) справка о количестве работников по прилагаемой </w:t>
      </w:r>
      <w:hyperlink w:anchor="P1317" w:history="1">
        <w:r w:rsidRPr="009E5249">
          <w:rPr>
            <w:rFonts w:ascii="Times New Roman" w:hAnsi="Times New Roman" w:cs="Times New Roman"/>
            <w:color w:val="000000" w:themeColor="text1"/>
            <w:sz w:val="24"/>
            <w:szCs w:val="24"/>
          </w:rPr>
          <w:t>форме 8</w:t>
        </w:r>
      </w:hyperlink>
      <w:r w:rsidRPr="009E5249">
        <w:rPr>
          <w:rFonts w:ascii="Times New Roman" w:hAnsi="Times New Roman" w:cs="Times New Roman"/>
          <w:color w:val="000000" w:themeColor="text1"/>
          <w:sz w:val="24"/>
          <w:szCs w:val="24"/>
        </w:rPr>
        <w:t>. Индивидуальными предпринимателями, у которых на дату подачи заявки отсутствуют работники указанная справка не представляется.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0" w:name="P165"/>
      <w:bookmarkEnd w:id="20"/>
      <w:r w:rsidRPr="009E5249">
        <w:rPr>
          <w:rFonts w:ascii="Times New Roman" w:hAnsi="Times New Roman" w:cs="Times New Roman"/>
          <w:color w:val="000000" w:themeColor="text1"/>
          <w:sz w:val="24"/>
          <w:szCs w:val="24"/>
        </w:rPr>
        <w:t>14. Документы, входящие в состав заявки, заявитель представляет в одном печатном экземпляре. Документы должны быть сброшюрованы в одну папку,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Документы, входящие в заявку, заявитель представляет Уполномоченному органу также в электронном виде (за исключением документов, указанных в </w:t>
      </w:r>
      <w:hyperlink w:anchor="P139" w:history="1">
        <w:r w:rsidRPr="009E5249">
          <w:rPr>
            <w:rFonts w:ascii="Times New Roman" w:hAnsi="Times New Roman" w:cs="Times New Roman"/>
            <w:color w:val="000000" w:themeColor="text1"/>
            <w:sz w:val="24"/>
            <w:szCs w:val="24"/>
          </w:rPr>
          <w:t>подпунктах "б"</w:t>
        </w:r>
      </w:hyperlink>
      <w:r w:rsidRPr="009E5249">
        <w:rPr>
          <w:rFonts w:ascii="Times New Roman" w:hAnsi="Times New Roman" w:cs="Times New Roman"/>
          <w:color w:val="000000" w:themeColor="text1"/>
          <w:sz w:val="24"/>
          <w:szCs w:val="24"/>
        </w:rPr>
        <w:t xml:space="preserve">, </w:t>
      </w:r>
      <w:hyperlink w:anchor="P140" w:history="1">
        <w:r w:rsidRPr="009E5249">
          <w:rPr>
            <w:rFonts w:ascii="Times New Roman" w:hAnsi="Times New Roman" w:cs="Times New Roman"/>
            <w:color w:val="000000" w:themeColor="text1"/>
            <w:sz w:val="24"/>
            <w:szCs w:val="24"/>
          </w:rPr>
          <w:t>"в"</w:t>
        </w:r>
      </w:hyperlink>
      <w:r w:rsidRPr="009E5249">
        <w:rPr>
          <w:rFonts w:ascii="Times New Roman" w:hAnsi="Times New Roman" w:cs="Times New Roman"/>
          <w:color w:val="000000" w:themeColor="text1"/>
          <w:sz w:val="24"/>
          <w:szCs w:val="24"/>
        </w:rPr>
        <w:t xml:space="preserve">, </w:t>
      </w:r>
      <w:hyperlink w:anchor="P150" w:history="1">
        <w:r w:rsidRPr="009E5249">
          <w:rPr>
            <w:rFonts w:ascii="Times New Roman" w:hAnsi="Times New Roman" w:cs="Times New Roman"/>
            <w:color w:val="000000" w:themeColor="text1"/>
            <w:sz w:val="24"/>
            <w:szCs w:val="24"/>
          </w:rPr>
          <w:t>"и"</w:t>
        </w:r>
      </w:hyperlink>
      <w:r w:rsidRPr="009E5249">
        <w:rPr>
          <w:rFonts w:ascii="Times New Roman" w:hAnsi="Times New Roman" w:cs="Times New Roman"/>
          <w:color w:val="000000" w:themeColor="text1"/>
          <w:sz w:val="24"/>
          <w:szCs w:val="24"/>
        </w:rPr>
        <w:t xml:space="preserve">, </w:t>
      </w:r>
      <w:hyperlink w:anchor="P145" w:history="1">
        <w:r w:rsidRPr="009E5249">
          <w:rPr>
            <w:rFonts w:ascii="Times New Roman" w:hAnsi="Times New Roman" w:cs="Times New Roman"/>
            <w:color w:val="000000" w:themeColor="text1"/>
            <w:sz w:val="24"/>
            <w:szCs w:val="24"/>
          </w:rPr>
          <w:t>"г"</w:t>
        </w:r>
      </w:hyperlink>
      <w:r w:rsidRPr="009E5249">
        <w:rPr>
          <w:rFonts w:ascii="Times New Roman" w:hAnsi="Times New Roman" w:cs="Times New Roman"/>
          <w:color w:val="000000" w:themeColor="text1"/>
          <w:sz w:val="24"/>
          <w:szCs w:val="24"/>
        </w:rPr>
        <w:t xml:space="preserve">, </w:t>
      </w:r>
      <w:hyperlink w:anchor="P149" w:history="1">
        <w:r w:rsidRPr="009E5249">
          <w:rPr>
            <w:rFonts w:ascii="Times New Roman" w:hAnsi="Times New Roman" w:cs="Times New Roman"/>
            <w:color w:val="000000" w:themeColor="text1"/>
            <w:sz w:val="24"/>
            <w:szCs w:val="24"/>
          </w:rPr>
          <w:t>"з" подпунктов 1</w:t>
        </w:r>
      </w:hyperlink>
      <w:r w:rsidRPr="009E5249">
        <w:rPr>
          <w:rFonts w:ascii="Times New Roman" w:hAnsi="Times New Roman" w:cs="Times New Roman"/>
          <w:color w:val="000000" w:themeColor="text1"/>
          <w:sz w:val="24"/>
          <w:szCs w:val="24"/>
        </w:rPr>
        <w:t xml:space="preserve">, </w:t>
      </w:r>
      <w:hyperlink w:anchor="P153" w:history="1">
        <w:r w:rsidRPr="009E5249">
          <w:rPr>
            <w:rFonts w:ascii="Times New Roman" w:hAnsi="Times New Roman" w:cs="Times New Roman"/>
            <w:color w:val="000000" w:themeColor="text1"/>
            <w:sz w:val="24"/>
            <w:szCs w:val="24"/>
          </w:rPr>
          <w:t>2 пункта 13</w:t>
        </w:r>
      </w:hyperlink>
      <w:r w:rsidRPr="009E5249">
        <w:rPr>
          <w:rFonts w:ascii="Times New Roman" w:hAnsi="Times New Roman" w:cs="Times New Roman"/>
          <w:color w:val="000000" w:themeColor="text1"/>
          <w:sz w:val="24"/>
          <w:szCs w:val="24"/>
        </w:rPr>
        <w:t xml:space="preserve"> Положения). Документы, указанные в </w:t>
      </w:r>
      <w:hyperlink w:anchor="P138" w:history="1">
        <w:r w:rsidRPr="009E5249">
          <w:rPr>
            <w:rFonts w:ascii="Times New Roman" w:hAnsi="Times New Roman" w:cs="Times New Roman"/>
            <w:color w:val="000000" w:themeColor="text1"/>
            <w:sz w:val="24"/>
            <w:szCs w:val="24"/>
          </w:rPr>
          <w:t>подпунктах "а"</w:t>
        </w:r>
      </w:hyperlink>
      <w:r w:rsidRPr="009E5249">
        <w:rPr>
          <w:rFonts w:ascii="Times New Roman" w:hAnsi="Times New Roman" w:cs="Times New Roman"/>
          <w:color w:val="000000" w:themeColor="text1"/>
          <w:sz w:val="24"/>
          <w:szCs w:val="24"/>
        </w:rPr>
        <w:t xml:space="preserve">, </w:t>
      </w:r>
      <w:hyperlink w:anchor="P146" w:history="1">
        <w:r w:rsidRPr="009E5249">
          <w:rPr>
            <w:rFonts w:ascii="Times New Roman" w:hAnsi="Times New Roman" w:cs="Times New Roman"/>
            <w:color w:val="000000" w:themeColor="text1"/>
            <w:sz w:val="24"/>
            <w:szCs w:val="24"/>
          </w:rPr>
          <w:t>"д"</w:t>
        </w:r>
      </w:hyperlink>
      <w:r w:rsidRPr="009E5249">
        <w:rPr>
          <w:rFonts w:ascii="Times New Roman" w:hAnsi="Times New Roman" w:cs="Times New Roman"/>
          <w:color w:val="000000" w:themeColor="text1"/>
          <w:sz w:val="24"/>
          <w:szCs w:val="24"/>
        </w:rPr>
        <w:t xml:space="preserve">, </w:t>
      </w:r>
      <w:hyperlink w:anchor="P147" w:history="1">
        <w:r w:rsidRPr="009E5249">
          <w:rPr>
            <w:rFonts w:ascii="Times New Roman" w:hAnsi="Times New Roman" w:cs="Times New Roman"/>
            <w:color w:val="000000" w:themeColor="text1"/>
            <w:sz w:val="24"/>
            <w:szCs w:val="24"/>
          </w:rPr>
          <w:t>"е"</w:t>
        </w:r>
      </w:hyperlink>
      <w:r w:rsidRPr="009E5249">
        <w:rPr>
          <w:rFonts w:ascii="Times New Roman" w:hAnsi="Times New Roman" w:cs="Times New Roman"/>
          <w:color w:val="000000" w:themeColor="text1"/>
          <w:sz w:val="24"/>
          <w:szCs w:val="24"/>
        </w:rPr>
        <w:t xml:space="preserve">, </w:t>
      </w:r>
      <w:hyperlink w:anchor="P148" w:history="1">
        <w:r w:rsidRPr="009E5249">
          <w:rPr>
            <w:rFonts w:ascii="Times New Roman" w:hAnsi="Times New Roman" w:cs="Times New Roman"/>
            <w:color w:val="000000" w:themeColor="text1"/>
            <w:sz w:val="24"/>
            <w:szCs w:val="24"/>
          </w:rPr>
          <w:t>"ж" подпунктов 1</w:t>
        </w:r>
      </w:hyperlink>
      <w:r w:rsidRPr="009E5249">
        <w:rPr>
          <w:rFonts w:ascii="Times New Roman" w:hAnsi="Times New Roman" w:cs="Times New Roman"/>
          <w:color w:val="000000" w:themeColor="text1"/>
          <w:sz w:val="24"/>
          <w:szCs w:val="24"/>
        </w:rPr>
        <w:t xml:space="preserve">, </w:t>
      </w:r>
      <w:hyperlink w:anchor="P153" w:history="1">
        <w:r w:rsidRPr="009E5249">
          <w:rPr>
            <w:rFonts w:ascii="Times New Roman" w:hAnsi="Times New Roman" w:cs="Times New Roman"/>
            <w:color w:val="000000" w:themeColor="text1"/>
            <w:sz w:val="24"/>
            <w:szCs w:val="24"/>
          </w:rPr>
          <w:t>2 пункта 13</w:t>
        </w:r>
      </w:hyperlink>
      <w:r w:rsidRPr="009E5249">
        <w:rPr>
          <w:rFonts w:ascii="Times New Roman" w:hAnsi="Times New Roman" w:cs="Times New Roman"/>
          <w:color w:val="000000" w:themeColor="text1"/>
          <w:sz w:val="24"/>
          <w:szCs w:val="24"/>
        </w:rPr>
        <w:t xml:space="preserve"> Положения, представляются в формате MS </w:t>
      </w:r>
      <w:proofErr w:type="spellStart"/>
      <w:r w:rsidRPr="009E5249">
        <w:rPr>
          <w:rFonts w:ascii="Times New Roman" w:hAnsi="Times New Roman" w:cs="Times New Roman"/>
          <w:color w:val="000000" w:themeColor="text1"/>
          <w:sz w:val="24"/>
          <w:szCs w:val="24"/>
        </w:rPr>
        <w:t>Word</w:t>
      </w:r>
      <w:proofErr w:type="spellEnd"/>
      <w:r w:rsidRPr="009E52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с расширением .</w:t>
      </w:r>
      <w:proofErr w:type="spellStart"/>
      <w:r w:rsidRPr="009E5249">
        <w:rPr>
          <w:rFonts w:ascii="Times New Roman" w:hAnsi="Times New Roman" w:cs="Times New Roman"/>
          <w:color w:val="000000" w:themeColor="text1"/>
          <w:sz w:val="24"/>
          <w:szCs w:val="24"/>
        </w:rPr>
        <w:t>doc</w:t>
      </w:r>
      <w:proofErr w:type="spellEnd"/>
      <w:r w:rsidRPr="009E5249">
        <w:rPr>
          <w:rFonts w:ascii="Times New Roman" w:hAnsi="Times New Roman" w:cs="Times New Roman"/>
          <w:color w:val="000000" w:themeColor="text1"/>
          <w:sz w:val="24"/>
          <w:szCs w:val="24"/>
        </w:rPr>
        <w:t xml:space="preserve"> (либо в любом другом текстовом формате). Документы, указанные </w:t>
      </w:r>
      <w:r>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в </w:t>
      </w:r>
      <w:hyperlink w:anchor="P145" w:history="1">
        <w:r w:rsidRPr="009E5249">
          <w:rPr>
            <w:rFonts w:ascii="Times New Roman" w:hAnsi="Times New Roman" w:cs="Times New Roman"/>
            <w:color w:val="000000" w:themeColor="text1"/>
            <w:sz w:val="24"/>
            <w:szCs w:val="24"/>
          </w:rPr>
          <w:t>подпунктах "г"</w:t>
        </w:r>
      </w:hyperlink>
      <w:r w:rsidRPr="009E5249">
        <w:rPr>
          <w:rFonts w:ascii="Times New Roman" w:hAnsi="Times New Roman" w:cs="Times New Roman"/>
          <w:color w:val="000000" w:themeColor="text1"/>
          <w:sz w:val="24"/>
          <w:szCs w:val="24"/>
        </w:rPr>
        <w:t xml:space="preserve">, </w:t>
      </w:r>
      <w:hyperlink w:anchor="P149" w:history="1">
        <w:r w:rsidRPr="009E5249">
          <w:rPr>
            <w:rFonts w:ascii="Times New Roman" w:hAnsi="Times New Roman" w:cs="Times New Roman"/>
            <w:color w:val="000000" w:themeColor="text1"/>
            <w:sz w:val="24"/>
            <w:szCs w:val="24"/>
          </w:rPr>
          <w:t>"з"</w:t>
        </w:r>
      </w:hyperlink>
      <w:r w:rsidRPr="009E5249">
        <w:rPr>
          <w:rFonts w:ascii="Times New Roman" w:hAnsi="Times New Roman" w:cs="Times New Roman"/>
          <w:color w:val="000000" w:themeColor="text1"/>
          <w:sz w:val="24"/>
          <w:szCs w:val="24"/>
        </w:rPr>
        <w:t xml:space="preserve">, </w:t>
      </w:r>
      <w:hyperlink w:anchor="P151" w:history="1">
        <w:r w:rsidRPr="009E5249">
          <w:rPr>
            <w:rFonts w:ascii="Times New Roman" w:hAnsi="Times New Roman" w:cs="Times New Roman"/>
            <w:color w:val="000000" w:themeColor="text1"/>
            <w:sz w:val="24"/>
            <w:szCs w:val="24"/>
          </w:rPr>
          <w:t>"к"</w:t>
        </w:r>
      </w:hyperlink>
      <w:r w:rsidRPr="009E5249">
        <w:rPr>
          <w:rFonts w:ascii="Times New Roman" w:hAnsi="Times New Roman" w:cs="Times New Roman"/>
          <w:color w:val="000000" w:themeColor="text1"/>
          <w:sz w:val="24"/>
          <w:szCs w:val="24"/>
        </w:rPr>
        <w:t xml:space="preserve">, </w:t>
      </w:r>
      <w:hyperlink w:anchor="P152" w:history="1">
        <w:r w:rsidRPr="009E5249">
          <w:rPr>
            <w:rFonts w:ascii="Times New Roman" w:hAnsi="Times New Roman" w:cs="Times New Roman"/>
            <w:color w:val="000000" w:themeColor="text1"/>
            <w:sz w:val="24"/>
            <w:szCs w:val="24"/>
          </w:rPr>
          <w:t>"л" подпунктов 1</w:t>
        </w:r>
      </w:hyperlink>
      <w:r w:rsidRPr="009E5249">
        <w:rPr>
          <w:rFonts w:ascii="Times New Roman" w:hAnsi="Times New Roman" w:cs="Times New Roman"/>
          <w:color w:val="000000" w:themeColor="text1"/>
          <w:sz w:val="24"/>
          <w:szCs w:val="24"/>
        </w:rPr>
        <w:t xml:space="preserve">, </w:t>
      </w:r>
      <w:hyperlink w:anchor="P153" w:history="1">
        <w:r w:rsidRPr="009E5249">
          <w:rPr>
            <w:rFonts w:ascii="Times New Roman" w:hAnsi="Times New Roman" w:cs="Times New Roman"/>
            <w:color w:val="000000" w:themeColor="text1"/>
            <w:sz w:val="24"/>
            <w:szCs w:val="24"/>
          </w:rPr>
          <w:t>2 пункта 13</w:t>
        </w:r>
      </w:hyperlink>
      <w:r w:rsidRPr="009E5249">
        <w:rPr>
          <w:rFonts w:ascii="Times New Roman" w:hAnsi="Times New Roman" w:cs="Times New Roman"/>
          <w:color w:val="000000" w:themeColor="text1"/>
          <w:sz w:val="24"/>
          <w:szCs w:val="24"/>
        </w:rPr>
        <w:t xml:space="preserve"> Положения, представляются </w:t>
      </w:r>
      <w:r>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с расширением .</w:t>
      </w:r>
      <w:proofErr w:type="spellStart"/>
      <w:r w:rsidRPr="009E5249">
        <w:rPr>
          <w:rFonts w:ascii="Times New Roman" w:hAnsi="Times New Roman" w:cs="Times New Roman"/>
          <w:color w:val="000000" w:themeColor="text1"/>
          <w:sz w:val="24"/>
          <w:szCs w:val="24"/>
        </w:rPr>
        <w:t>pdf</w:t>
      </w:r>
      <w:proofErr w:type="spellEnd"/>
      <w:r w:rsidRPr="009E5249">
        <w:rPr>
          <w:rFonts w:ascii="Times New Roman" w:hAnsi="Times New Roman" w:cs="Times New Roman"/>
          <w:color w:val="000000" w:themeColor="text1"/>
          <w:sz w:val="24"/>
          <w:szCs w:val="24"/>
        </w:rPr>
        <w:t xml:space="preserve"> (либо в других графических форматах).</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Дополнительно к заявке Уполномоченным органом запрашиваются в органах государственной власти, органах местного самоуправления, организациях, в распоряжении которых находится данная информация, в том числе с использованием системы межведомственного электронного взаимодействия, и прикладываются следующие документы:</w:t>
      </w:r>
    </w:p>
    <w:p w:rsidR="002758CC" w:rsidRDefault="002758CC" w:rsidP="0062735E">
      <w:pPr>
        <w:pStyle w:val="ConsPlusNormal"/>
        <w:spacing w:before="220"/>
        <w:ind w:firstLine="709"/>
        <w:jc w:val="both"/>
        <w:rPr>
          <w:rFonts w:ascii="Times New Roman" w:eastAsiaTheme="minorEastAsia" w:hAnsi="Times New Roman"/>
          <w:bCs/>
          <w:sz w:val="24"/>
          <w:szCs w:val="24"/>
        </w:rPr>
      </w:pPr>
      <w:r w:rsidRPr="00326BB6">
        <w:rPr>
          <w:rFonts w:ascii="Times New Roman" w:eastAsiaTheme="minorEastAsia" w:hAnsi="Times New Roman"/>
          <w:bCs/>
          <w:sz w:val="24"/>
          <w:szCs w:val="24"/>
        </w:rPr>
        <w:t>1) для заявителя - юридического лица - выписка из Единого государственного реестра юридических лиц</w:t>
      </w:r>
      <w:r>
        <w:rPr>
          <w:rFonts w:ascii="Times New Roman" w:eastAsiaTheme="minorEastAsia" w:hAnsi="Times New Roman"/>
          <w:bCs/>
          <w:sz w:val="24"/>
          <w:szCs w:val="24"/>
        </w:rPr>
        <w:t>;</w:t>
      </w:r>
    </w:p>
    <w:p w:rsidR="002758CC" w:rsidRDefault="002758CC" w:rsidP="0062735E">
      <w:pPr>
        <w:pStyle w:val="ConsPlusNormal"/>
        <w:spacing w:before="220"/>
        <w:ind w:firstLine="709"/>
        <w:jc w:val="both"/>
        <w:rPr>
          <w:rFonts w:ascii="Times New Roman" w:eastAsiaTheme="minorEastAsia" w:hAnsi="Times New Roman"/>
          <w:bCs/>
          <w:sz w:val="24"/>
          <w:szCs w:val="24"/>
        </w:rPr>
      </w:pPr>
      <w:r w:rsidRPr="00326BB6">
        <w:rPr>
          <w:rFonts w:ascii="Times New Roman" w:eastAsiaTheme="minorEastAsia" w:hAnsi="Times New Roman"/>
          <w:bCs/>
          <w:sz w:val="24"/>
          <w:szCs w:val="24"/>
        </w:rPr>
        <w:t>2) для заявителя - индивидуального предпринимателя - выписка из Единого государственного реестра индивидуальных предпринимателей</w:t>
      </w:r>
      <w:r>
        <w:rPr>
          <w:rFonts w:ascii="Times New Roman" w:eastAsiaTheme="minorEastAsia" w:hAnsi="Times New Roman"/>
          <w:bCs/>
          <w:sz w:val="24"/>
          <w:szCs w:val="24"/>
        </w:rPr>
        <w:t>;</w:t>
      </w:r>
    </w:p>
    <w:p w:rsidR="002758CC" w:rsidRDefault="002758CC" w:rsidP="0062735E">
      <w:pPr>
        <w:pStyle w:val="ConsPlusNormal"/>
        <w:spacing w:before="220"/>
        <w:ind w:firstLine="709"/>
        <w:jc w:val="both"/>
        <w:rPr>
          <w:rFonts w:ascii="Times New Roman" w:eastAsiaTheme="minorEastAsia" w:hAnsi="Times New Roman"/>
          <w:bCs/>
          <w:sz w:val="24"/>
          <w:szCs w:val="24"/>
        </w:rPr>
      </w:pPr>
      <w:r w:rsidRPr="00BF6EC6">
        <w:rPr>
          <w:rFonts w:ascii="Times New Roman" w:eastAsiaTheme="minorEastAsia" w:hAnsi="Times New Roman"/>
          <w:bCs/>
          <w:sz w:val="24"/>
          <w:szCs w:val="24"/>
        </w:rPr>
        <w:t>3) справка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заявки, выданная ИФНС России </w:t>
      </w:r>
      <w:proofErr w:type="gramStart"/>
      <w:r w:rsidRPr="00BF6EC6">
        <w:rPr>
          <w:rFonts w:ascii="Times New Roman" w:eastAsiaTheme="minorEastAsia" w:hAnsi="Times New Roman"/>
          <w:bCs/>
          <w:sz w:val="24"/>
          <w:szCs w:val="24"/>
        </w:rPr>
        <w:t>по</w:t>
      </w:r>
      <w:proofErr w:type="gramEnd"/>
      <w:r w:rsidRPr="00BF6EC6">
        <w:rPr>
          <w:rFonts w:ascii="Times New Roman" w:eastAsiaTheme="minorEastAsia" w:hAnsi="Times New Roman"/>
          <w:bCs/>
          <w:sz w:val="24"/>
          <w:szCs w:val="24"/>
        </w:rPr>
        <w:t xml:space="preserve"> ЗАТО Северск Томской области (оригинал либо в форме электронного документа);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w:t>
      </w:r>
      <w:r w:rsidRPr="009E5249">
        <w:rPr>
          <w:rFonts w:ascii="Times New Roman" w:hAnsi="Times New Roman" w:cs="Times New Roman"/>
          <w:color w:val="000000" w:themeColor="text1"/>
          <w:sz w:val="24"/>
          <w:szCs w:val="24"/>
        </w:rPr>
        <w:t xml:space="preserve">справки, выданные организациями инфраструктуры поддержки </w:t>
      </w:r>
      <w:proofErr w:type="gramStart"/>
      <w:r w:rsidRPr="009E5249">
        <w:rPr>
          <w:rFonts w:ascii="Times New Roman" w:hAnsi="Times New Roman" w:cs="Times New Roman"/>
          <w:color w:val="000000" w:themeColor="text1"/>
          <w:sz w:val="24"/>
          <w:szCs w:val="24"/>
        </w:rPr>
        <w:t>предпринимательства</w:t>
      </w:r>
      <w:proofErr w:type="gramEnd"/>
      <w:r w:rsidRPr="009E5249">
        <w:rPr>
          <w:rFonts w:ascii="Times New Roman" w:hAnsi="Times New Roman" w:cs="Times New Roman"/>
          <w:color w:val="000000" w:themeColor="text1"/>
          <w:sz w:val="24"/>
          <w:szCs w:val="24"/>
        </w:rPr>
        <w:t xml:space="preserve"> ЗАТО Северск:</w:t>
      </w:r>
    </w:p>
    <w:p w:rsidR="002758CC" w:rsidRDefault="002758CC" w:rsidP="0062735E">
      <w:pPr>
        <w:pStyle w:val="ConsPlusNormal"/>
        <w:spacing w:before="220"/>
        <w:ind w:firstLine="709"/>
        <w:jc w:val="both"/>
        <w:rPr>
          <w:rFonts w:ascii="Times New Roman" w:eastAsiaTheme="minorEastAsia" w:hAnsi="Times New Roman"/>
          <w:bCs/>
          <w:sz w:val="24"/>
          <w:szCs w:val="24"/>
        </w:rPr>
      </w:pPr>
      <w:r w:rsidRPr="00BF6EC6">
        <w:rPr>
          <w:rFonts w:ascii="Times New Roman" w:eastAsiaTheme="minorEastAsia" w:hAnsi="Times New Roman"/>
          <w:bCs/>
          <w:sz w:val="24"/>
          <w:szCs w:val="24"/>
        </w:rPr>
        <w:t>а) Фондом «</w:t>
      </w:r>
      <w:proofErr w:type="spellStart"/>
      <w:r w:rsidRPr="00BF6EC6">
        <w:rPr>
          <w:rFonts w:ascii="Times New Roman" w:eastAsiaTheme="minorEastAsia" w:hAnsi="Times New Roman"/>
          <w:bCs/>
          <w:sz w:val="24"/>
          <w:szCs w:val="24"/>
        </w:rPr>
        <w:t>Микрокредитная</w:t>
      </w:r>
      <w:proofErr w:type="spellEnd"/>
      <w:r w:rsidRPr="00BF6EC6">
        <w:rPr>
          <w:rFonts w:ascii="Times New Roman" w:eastAsiaTheme="minorEastAsia" w:hAnsi="Times New Roman"/>
          <w:bCs/>
          <w:sz w:val="24"/>
          <w:szCs w:val="24"/>
        </w:rPr>
        <w:t xml:space="preserve"> компания фонд развития малого и среднего </w:t>
      </w:r>
      <w:proofErr w:type="gramStart"/>
      <w:r w:rsidRPr="00BF6EC6">
        <w:rPr>
          <w:rFonts w:ascii="Times New Roman" w:eastAsiaTheme="minorEastAsia" w:hAnsi="Times New Roman"/>
          <w:bCs/>
          <w:sz w:val="24"/>
          <w:szCs w:val="24"/>
        </w:rPr>
        <w:t>предпринимательства</w:t>
      </w:r>
      <w:proofErr w:type="gramEnd"/>
      <w:r w:rsidRPr="00BF6EC6">
        <w:rPr>
          <w:rFonts w:ascii="Times New Roman" w:eastAsiaTheme="minorEastAsia" w:hAnsi="Times New Roman"/>
          <w:bCs/>
          <w:sz w:val="24"/>
          <w:szCs w:val="24"/>
        </w:rPr>
        <w:t xml:space="preserve"> ЗАТО Северск» об отсутствии нарушений порядка и условий предоставления </w:t>
      </w:r>
      <w:proofErr w:type="spellStart"/>
      <w:r w:rsidRPr="00BF6EC6">
        <w:rPr>
          <w:rFonts w:ascii="Times New Roman" w:eastAsiaTheme="minorEastAsia" w:hAnsi="Times New Roman"/>
          <w:bCs/>
          <w:sz w:val="24"/>
          <w:szCs w:val="24"/>
        </w:rPr>
        <w:t>микрозаймов</w:t>
      </w:r>
      <w:proofErr w:type="spellEnd"/>
      <w:r w:rsidRPr="00BF6EC6">
        <w:rPr>
          <w:rFonts w:ascii="Times New Roman" w:eastAsiaTheme="minorEastAsia" w:hAnsi="Times New Roman"/>
          <w:bCs/>
          <w:sz w:val="24"/>
          <w:szCs w:val="24"/>
        </w:rPr>
        <w:t xml:space="preserve">, оказания финансовой поддержки (в виде грантов) </w:t>
      </w:r>
      <w:r>
        <w:rPr>
          <w:rFonts w:ascii="Times New Roman" w:eastAsiaTheme="minorEastAsia" w:hAnsi="Times New Roman"/>
          <w:bCs/>
          <w:sz w:val="24"/>
          <w:szCs w:val="24"/>
        </w:rPr>
        <w:br/>
      </w:r>
      <w:r w:rsidRPr="00BF6EC6">
        <w:rPr>
          <w:rFonts w:ascii="Times New Roman" w:eastAsiaTheme="minorEastAsia" w:hAnsi="Times New Roman"/>
          <w:bCs/>
          <w:sz w:val="24"/>
          <w:szCs w:val="24"/>
        </w:rPr>
        <w:t>по состоянию на дату подачи заявки;</w:t>
      </w:r>
    </w:p>
    <w:p w:rsidR="002758CC" w:rsidRDefault="002758CC" w:rsidP="0062735E">
      <w:pPr>
        <w:pStyle w:val="ConsPlusNormal"/>
        <w:spacing w:before="22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«б) </w:t>
      </w:r>
      <w:r w:rsidRPr="00BF6EC6">
        <w:rPr>
          <w:rFonts w:ascii="Times New Roman" w:eastAsiaTheme="minorEastAsia" w:hAnsi="Times New Roman"/>
          <w:bCs/>
          <w:sz w:val="24"/>
          <w:szCs w:val="24"/>
        </w:rPr>
        <w:t>Ассоциацией</w:t>
      </w:r>
      <w:r>
        <w:rPr>
          <w:rFonts w:ascii="Times New Roman" w:eastAsiaTheme="minorEastAsia" w:hAnsi="Times New Roman"/>
          <w:bCs/>
          <w:sz w:val="24"/>
          <w:szCs w:val="24"/>
        </w:rPr>
        <w:t> </w:t>
      </w:r>
      <w:r w:rsidRPr="00BF6EC6">
        <w:rPr>
          <w:rFonts w:ascii="Times New Roman" w:eastAsiaTheme="minorEastAsia" w:hAnsi="Times New Roman"/>
          <w:bCs/>
          <w:sz w:val="24"/>
          <w:szCs w:val="24"/>
        </w:rPr>
        <w:t>«Некоммерческое</w:t>
      </w:r>
      <w:r>
        <w:rPr>
          <w:rFonts w:ascii="Times New Roman" w:eastAsiaTheme="minorEastAsia" w:hAnsi="Times New Roman"/>
          <w:bCs/>
          <w:sz w:val="24"/>
          <w:szCs w:val="24"/>
        </w:rPr>
        <w:t> </w:t>
      </w:r>
      <w:r w:rsidRPr="00BF6EC6">
        <w:rPr>
          <w:rFonts w:ascii="Times New Roman" w:eastAsiaTheme="minorEastAsia" w:hAnsi="Times New Roman"/>
          <w:bCs/>
          <w:sz w:val="24"/>
          <w:szCs w:val="24"/>
        </w:rPr>
        <w:t>партнерство</w:t>
      </w:r>
      <w:r>
        <w:rPr>
          <w:rFonts w:ascii="Times New Roman" w:eastAsiaTheme="minorEastAsia" w:hAnsi="Times New Roman"/>
          <w:bCs/>
          <w:sz w:val="24"/>
          <w:szCs w:val="24"/>
        </w:rPr>
        <w:t> </w:t>
      </w:r>
      <w:r w:rsidRPr="00BF6EC6">
        <w:rPr>
          <w:rFonts w:ascii="Times New Roman" w:eastAsiaTheme="minorEastAsia" w:hAnsi="Times New Roman"/>
          <w:bCs/>
          <w:sz w:val="24"/>
          <w:szCs w:val="24"/>
        </w:rPr>
        <w:t>«Агентство</w:t>
      </w:r>
      <w:r>
        <w:rPr>
          <w:rFonts w:ascii="Times New Roman" w:eastAsiaTheme="minorEastAsia" w:hAnsi="Times New Roman"/>
          <w:bCs/>
          <w:sz w:val="24"/>
          <w:szCs w:val="24"/>
        </w:rPr>
        <w:t xml:space="preserve"> </w:t>
      </w:r>
      <w:r w:rsidRPr="00BF6EC6">
        <w:rPr>
          <w:rFonts w:ascii="Times New Roman" w:eastAsiaTheme="minorEastAsia" w:hAnsi="Times New Roman"/>
          <w:bCs/>
          <w:sz w:val="24"/>
          <w:szCs w:val="24"/>
        </w:rPr>
        <w:t>развития</w:t>
      </w:r>
      <w:r>
        <w:rPr>
          <w:rFonts w:ascii="Times New Roman" w:eastAsiaTheme="minorEastAsia" w:hAnsi="Times New Roman"/>
          <w:bCs/>
          <w:sz w:val="24"/>
          <w:szCs w:val="24"/>
        </w:rPr>
        <w:t xml:space="preserve"> п</w:t>
      </w:r>
      <w:r w:rsidRPr="00BF6EC6">
        <w:rPr>
          <w:rFonts w:ascii="Times New Roman" w:eastAsiaTheme="minorEastAsia" w:hAnsi="Times New Roman"/>
          <w:bCs/>
          <w:sz w:val="24"/>
          <w:szCs w:val="24"/>
        </w:rPr>
        <w:t xml:space="preserve">редпринимательства - Северск» об отсутствии нарушений порядка и условий предоставления имущественной поддержки на </w:t>
      </w:r>
      <w:proofErr w:type="gramStart"/>
      <w:r w:rsidRPr="00BF6EC6">
        <w:rPr>
          <w:rFonts w:ascii="Times New Roman" w:eastAsiaTheme="minorEastAsia" w:hAnsi="Times New Roman"/>
          <w:bCs/>
          <w:sz w:val="24"/>
          <w:szCs w:val="24"/>
        </w:rPr>
        <w:t>территории</w:t>
      </w:r>
      <w:proofErr w:type="gramEnd"/>
      <w:r w:rsidRPr="00BF6EC6">
        <w:rPr>
          <w:rFonts w:ascii="Times New Roman" w:eastAsiaTheme="minorEastAsia" w:hAnsi="Times New Roman"/>
          <w:bCs/>
          <w:sz w:val="24"/>
          <w:szCs w:val="24"/>
        </w:rPr>
        <w:t xml:space="preserve"> ЗАТО Северск (субаренда </w:t>
      </w:r>
      <w:r>
        <w:rPr>
          <w:rFonts w:ascii="Times New Roman" w:eastAsiaTheme="minorEastAsia" w:hAnsi="Times New Roman"/>
          <w:bCs/>
          <w:sz w:val="24"/>
          <w:szCs w:val="24"/>
        </w:rPr>
        <w:br/>
      </w:r>
      <w:r w:rsidRPr="00BF6EC6">
        <w:rPr>
          <w:rFonts w:ascii="Times New Roman" w:eastAsiaTheme="minorEastAsia" w:hAnsi="Times New Roman"/>
          <w:bCs/>
          <w:sz w:val="24"/>
          <w:szCs w:val="24"/>
        </w:rPr>
        <w:t xml:space="preserve">в бизнес-инкубаторе, </w:t>
      </w:r>
      <w:proofErr w:type="spellStart"/>
      <w:r w:rsidRPr="00BF6EC6">
        <w:rPr>
          <w:rFonts w:ascii="Times New Roman" w:eastAsiaTheme="minorEastAsia" w:hAnsi="Times New Roman"/>
          <w:bCs/>
          <w:sz w:val="24"/>
          <w:szCs w:val="24"/>
        </w:rPr>
        <w:t>технопарковой</w:t>
      </w:r>
      <w:proofErr w:type="spellEnd"/>
      <w:r w:rsidRPr="00BF6EC6">
        <w:rPr>
          <w:rFonts w:ascii="Times New Roman" w:eastAsiaTheme="minorEastAsia" w:hAnsi="Times New Roman"/>
          <w:bCs/>
          <w:sz w:val="24"/>
          <w:szCs w:val="24"/>
        </w:rPr>
        <w:t xml:space="preserve"> зоне) по состоянию на дату подачи заявки.</w:t>
      </w:r>
    </w:p>
    <w:p w:rsidR="009E5249" w:rsidRPr="00353A36"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353A36">
        <w:rPr>
          <w:rFonts w:ascii="Times New Roman" w:hAnsi="Times New Roman" w:cs="Times New Roman"/>
          <w:color w:val="000000" w:themeColor="text1"/>
          <w:sz w:val="24"/>
          <w:szCs w:val="24"/>
        </w:rPr>
        <w:t>Расходы заявителя на подготовку заявки не подлежат возмещению со стороны Организатора. Заявка, представленная на конкурс, заявителю не возвращается.</w:t>
      </w:r>
    </w:p>
    <w:p w:rsidR="009E5249" w:rsidRPr="00353A36"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1" w:name="P175"/>
      <w:bookmarkEnd w:id="21"/>
      <w:r w:rsidRPr="00353A36">
        <w:rPr>
          <w:rFonts w:ascii="Times New Roman" w:hAnsi="Times New Roman" w:cs="Times New Roman"/>
          <w:color w:val="000000" w:themeColor="text1"/>
          <w:sz w:val="24"/>
          <w:szCs w:val="24"/>
        </w:rPr>
        <w:t>15. Заявитель вправе подать только одну заявку для участия в конкурсе.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Изменения, внесенные в документы, прилагаемые к заявке, должны быть заверены лицом, подписавшим соответствующий документ.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2" w:name="P178"/>
      <w:bookmarkEnd w:id="22"/>
      <w:r w:rsidRPr="009E5249">
        <w:rPr>
          <w:rFonts w:ascii="Times New Roman" w:hAnsi="Times New Roman" w:cs="Times New Roman"/>
          <w:color w:val="000000" w:themeColor="text1"/>
          <w:sz w:val="24"/>
          <w:szCs w:val="24"/>
        </w:rPr>
        <w:t>16. 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 подавшему заявку,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3" w:name="P179"/>
      <w:bookmarkEnd w:id="23"/>
      <w:r w:rsidRPr="009E5249">
        <w:rPr>
          <w:rFonts w:ascii="Times New Roman" w:hAnsi="Times New Roman" w:cs="Times New Roman"/>
          <w:color w:val="000000" w:themeColor="text1"/>
          <w:sz w:val="24"/>
          <w:szCs w:val="24"/>
        </w:rPr>
        <w:t>17. Основания для отказа в приеме заявки: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заявление </w:t>
      </w:r>
      <w:hyperlink w:anchor="P412" w:history="1">
        <w:r w:rsidRPr="009E5249">
          <w:rPr>
            <w:rFonts w:ascii="Times New Roman" w:hAnsi="Times New Roman" w:cs="Times New Roman"/>
            <w:color w:val="000000" w:themeColor="text1"/>
            <w:sz w:val="24"/>
            <w:szCs w:val="24"/>
          </w:rPr>
          <w:t>(форма 1)</w:t>
        </w:r>
      </w:hyperlink>
      <w:r w:rsidRPr="009E5249">
        <w:rPr>
          <w:rFonts w:ascii="Times New Roman" w:hAnsi="Times New Roman" w:cs="Times New Roman"/>
          <w:color w:val="000000" w:themeColor="text1"/>
          <w:sz w:val="24"/>
          <w:szCs w:val="24"/>
        </w:rPr>
        <w:t xml:space="preserve"> не поддается прочтению;</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2) не указаны фамилия индивидуального предпринимателя или наименование юридического лица, почтовый адрес;</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 заявка подана с нарушениями установленного срока подачи документов;</w:t>
      </w:r>
    </w:p>
    <w:p w:rsidR="002758CC" w:rsidRDefault="002758CC" w:rsidP="0062735E">
      <w:pPr>
        <w:pStyle w:val="ConsPlusNormal"/>
        <w:spacing w:before="220"/>
        <w:ind w:firstLine="709"/>
        <w:jc w:val="both"/>
        <w:rPr>
          <w:rFonts w:ascii="Times New Roman" w:eastAsiaTheme="minorEastAsia" w:hAnsi="Times New Roman"/>
          <w:bCs/>
          <w:sz w:val="24"/>
          <w:szCs w:val="24"/>
        </w:rPr>
      </w:pPr>
      <w:r w:rsidRPr="00BF6EC6">
        <w:rPr>
          <w:rFonts w:ascii="Times New Roman" w:eastAsiaTheme="minorEastAsia" w:hAnsi="Times New Roman"/>
          <w:bCs/>
          <w:sz w:val="24"/>
          <w:szCs w:val="24"/>
        </w:rPr>
        <w:t>4) ненадлежащее оформление документов, представленных в составе заявки, в том числе несоблюдение порядка заверения указанных документов, предусмотренных пунктом                            14 Положения.</w:t>
      </w:r>
    </w:p>
    <w:p w:rsidR="002758CC" w:rsidRPr="00BF6EC6" w:rsidRDefault="002758CC" w:rsidP="002758CC">
      <w:pPr>
        <w:widowControl w:val="0"/>
        <w:autoSpaceDE w:val="0"/>
        <w:autoSpaceDN w:val="0"/>
        <w:adjustRightInd w:val="0"/>
        <w:ind w:firstLine="709"/>
        <w:jc w:val="both"/>
        <w:rPr>
          <w:rFonts w:ascii="Times New Roman" w:eastAsiaTheme="minorEastAsia" w:hAnsi="Times New Roman"/>
          <w:bCs/>
          <w:sz w:val="24"/>
          <w:szCs w:val="24"/>
        </w:rPr>
      </w:pPr>
      <w:bookmarkStart w:id="24" w:name="P187"/>
      <w:bookmarkEnd w:id="24"/>
      <w:r w:rsidRPr="00BF6EC6">
        <w:rPr>
          <w:rFonts w:ascii="Times New Roman" w:eastAsiaTheme="minorEastAsia" w:hAnsi="Times New Roman"/>
          <w:bCs/>
          <w:sz w:val="24"/>
          <w:szCs w:val="24"/>
        </w:rPr>
        <w:t xml:space="preserve">18. Уполномоченный орган в течение 15 рабочих дней со дня, следующего за датой окончания срока приема заявок, проводит анализ и оценку на соответствие заявителей требованиям, определенным в пунктах 7, 8, 12 Положения, и сопоставление заявок </w:t>
      </w:r>
      <w:r w:rsidRPr="00BF6EC6">
        <w:rPr>
          <w:rFonts w:ascii="Times New Roman" w:eastAsiaTheme="minorEastAsia" w:hAnsi="Times New Roman"/>
          <w:bCs/>
          <w:sz w:val="24"/>
          <w:szCs w:val="24"/>
        </w:rPr>
        <w:br/>
        <w:t>в соответствии с критериями, определенными в пунктах 21, 22 Положения.</w:t>
      </w:r>
    </w:p>
    <w:p w:rsidR="002758CC" w:rsidRPr="00BF6EC6" w:rsidRDefault="002758CC" w:rsidP="002758CC">
      <w:pPr>
        <w:widowControl w:val="0"/>
        <w:autoSpaceDE w:val="0"/>
        <w:autoSpaceDN w:val="0"/>
        <w:adjustRightInd w:val="0"/>
        <w:ind w:firstLine="709"/>
        <w:jc w:val="both"/>
        <w:rPr>
          <w:rFonts w:ascii="Times New Roman" w:eastAsiaTheme="minorEastAsia" w:hAnsi="Times New Roman"/>
          <w:bCs/>
          <w:sz w:val="24"/>
          <w:szCs w:val="24"/>
        </w:rPr>
      </w:pPr>
      <w:r w:rsidRPr="00BF6EC6">
        <w:rPr>
          <w:rFonts w:ascii="Times New Roman" w:eastAsiaTheme="minorEastAsia" w:hAnsi="Times New Roman"/>
          <w:bCs/>
          <w:sz w:val="24"/>
          <w:szCs w:val="24"/>
        </w:rPr>
        <w:t>В случае выявления в документах, представленных в составе заявки, противоречивых сведений, Уполномоченный орган путем направления уведомления запрашивает у заявителя или из других источников дополнительные сведения, документы, подтверждающие достоверность информации, содержащейся в заявке, предоставив заявителю для устранения замечаний и представления документов 3 рабочих дня.</w:t>
      </w:r>
    </w:p>
    <w:p w:rsidR="002758CC" w:rsidRDefault="002758CC" w:rsidP="002758CC">
      <w:pPr>
        <w:pStyle w:val="ConsPlusNormal"/>
        <w:spacing w:before="220"/>
        <w:ind w:firstLine="709"/>
        <w:jc w:val="both"/>
        <w:rPr>
          <w:rFonts w:ascii="Times New Roman" w:eastAsiaTheme="minorEastAsia" w:hAnsi="Times New Roman"/>
          <w:bCs/>
          <w:sz w:val="24"/>
          <w:szCs w:val="24"/>
        </w:rPr>
      </w:pPr>
      <w:r w:rsidRPr="00BF6EC6">
        <w:rPr>
          <w:rFonts w:ascii="Times New Roman" w:eastAsiaTheme="minorEastAsia" w:hAnsi="Times New Roman"/>
          <w:bCs/>
          <w:sz w:val="24"/>
          <w:szCs w:val="24"/>
        </w:rPr>
        <w:t>Результаты анализа, оценки и сопоставления заявок оформляются Уполномоченным органом в виде письменного заключения и направляются в Конкурсную комиссию.</w:t>
      </w:r>
    </w:p>
    <w:p w:rsidR="009E5249" w:rsidRPr="009E5249" w:rsidRDefault="009E5249" w:rsidP="002758CC">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19. Заявка подлежит отклонению на стадии рассмотрения, а Конкурсной комиссией </w:t>
      </w:r>
      <w:r>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в отношении заявителя, подавшего такую заявку, принимается решение об отказе в допуске к участию в конкурсе по следующим основаниям: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несоответствие заявителя требованиям, установленным в </w:t>
      </w:r>
      <w:hyperlink w:anchor="P107" w:history="1">
        <w:r w:rsidRPr="009E5249">
          <w:rPr>
            <w:rFonts w:ascii="Times New Roman" w:hAnsi="Times New Roman" w:cs="Times New Roman"/>
            <w:color w:val="000000" w:themeColor="text1"/>
            <w:sz w:val="24"/>
            <w:szCs w:val="24"/>
          </w:rPr>
          <w:t>пункте 12</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2) непредставление документов, предусмотренных </w:t>
      </w:r>
      <w:hyperlink w:anchor="P136" w:history="1">
        <w:r w:rsidRPr="009E5249">
          <w:rPr>
            <w:rFonts w:ascii="Times New Roman" w:hAnsi="Times New Roman" w:cs="Times New Roman"/>
            <w:color w:val="000000" w:themeColor="text1"/>
            <w:sz w:val="24"/>
            <w:szCs w:val="24"/>
          </w:rPr>
          <w:t>пунктом 13</w:t>
        </w:r>
      </w:hyperlink>
      <w:r w:rsidRPr="009E5249">
        <w:rPr>
          <w:rFonts w:ascii="Times New Roman" w:hAnsi="Times New Roman" w:cs="Times New Roman"/>
          <w:color w:val="000000" w:themeColor="text1"/>
          <w:sz w:val="24"/>
          <w:szCs w:val="24"/>
        </w:rPr>
        <w:t xml:space="preserve"> Положения, а также оформление документов с нарушением требований, предусмотренных </w:t>
      </w:r>
      <w:hyperlink w:anchor="P165" w:history="1">
        <w:r w:rsidRPr="009E5249">
          <w:rPr>
            <w:rFonts w:ascii="Times New Roman" w:hAnsi="Times New Roman" w:cs="Times New Roman"/>
            <w:color w:val="000000" w:themeColor="text1"/>
            <w:sz w:val="24"/>
            <w:szCs w:val="24"/>
          </w:rPr>
          <w:t>пунктом 14</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3) заявитель не является субъектом малого и среднего предпринимательства, указанным в </w:t>
      </w:r>
      <w:hyperlink w:anchor="P81" w:history="1">
        <w:r w:rsidRPr="009E5249">
          <w:rPr>
            <w:rFonts w:ascii="Times New Roman" w:hAnsi="Times New Roman" w:cs="Times New Roman"/>
            <w:color w:val="000000" w:themeColor="text1"/>
            <w:sz w:val="24"/>
            <w:szCs w:val="24"/>
          </w:rPr>
          <w:t>пункте 7</w:t>
        </w:r>
      </w:hyperlink>
      <w:r w:rsidRPr="009E5249">
        <w:rPr>
          <w:rFonts w:ascii="Times New Roman" w:hAnsi="Times New Roman" w:cs="Times New Roman"/>
          <w:color w:val="000000" w:themeColor="text1"/>
          <w:sz w:val="24"/>
          <w:szCs w:val="24"/>
        </w:rPr>
        <w:t xml:space="preserve"> Положения, либо является субъектом малого и среднего предпринимательства, указанным в </w:t>
      </w:r>
      <w:hyperlink w:anchor="P82" w:history="1">
        <w:r w:rsidRPr="009E5249">
          <w:rPr>
            <w:rFonts w:ascii="Times New Roman" w:hAnsi="Times New Roman" w:cs="Times New Roman"/>
            <w:color w:val="000000" w:themeColor="text1"/>
            <w:sz w:val="24"/>
            <w:szCs w:val="24"/>
          </w:rPr>
          <w:t>пункте 8</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 недостоверность представленной заявителем информации, в том числе информации о месте нахождения и адресе юридического лица (для заявителя - юридического лица);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6) отсутствие в текущем финансовом году средств, предусмотренных на реализацию мероприятия "Предоставление субсидии на поддержку стартующего бизнеса" муниципальной программы.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5" w:name="P194"/>
      <w:bookmarkEnd w:id="25"/>
      <w:r w:rsidRPr="009E5249">
        <w:rPr>
          <w:rFonts w:ascii="Times New Roman" w:hAnsi="Times New Roman" w:cs="Times New Roman"/>
          <w:color w:val="000000" w:themeColor="text1"/>
          <w:sz w:val="24"/>
          <w:szCs w:val="24"/>
        </w:rPr>
        <w:t xml:space="preserve">20. Анализ, оценка и сопоставление заявок осуществляются по качественным </w:t>
      </w:r>
      <w:r>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и количественным критериям с использованием балльной системы оценок по каждому критерию отдельно.</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6" w:name="P195"/>
      <w:bookmarkEnd w:id="26"/>
      <w:r w:rsidRPr="009E5249">
        <w:rPr>
          <w:rFonts w:ascii="Times New Roman" w:hAnsi="Times New Roman" w:cs="Times New Roman"/>
          <w:color w:val="000000" w:themeColor="text1"/>
          <w:sz w:val="24"/>
          <w:szCs w:val="24"/>
        </w:rPr>
        <w:t>21. К качественным критериям оценки заявок относятся: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детальный план реализации предпринимательского проекта: наличие ключевых </w:t>
      </w:r>
      <w:r w:rsidRPr="009E5249">
        <w:rPr>
          <w:rFonts w:ascii="Times New Roman" w:hAnsi="Times New Roman" w:cs="Times New Roman"/>
          <w:color w:val="000000" w:themeColor="text1"/>
          <w:sz w:val="24"/>
          <w:szCs w:val="24"/>
        </w:rPr>
        <w:lastRenderedPageBreak/>
        <w:t>разделов, раскрывающих цели бизнес-плана (в том числе, резюме проекта; описание бизнеса и продукта; анализ рынка и план маркетинга; план производства; организационный план; финансовый план; анализ безубыточности; анализ рисков; приложения).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Оценка заявки по данному критерию осуществляется по шкале: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0 баллов (цель бизнес-плана проекта не раскрыта, отсутствие ряда ключевых разделов бизнес-плана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от 0,1 до 0,5 балла включительно (цель бизнес-плана проекта раскрыта частично);</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от 0,6 до 1 балла (цель бизнес-плана проекта раскрыта полностью, наличие ключевых разделов бизнес-плана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обоснованная оценка потребности в материально-технических, информационных, финансовых и трудовых ресурсах и их стоимость.</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Оценка заявки по данному критерию осуществляется по шкале: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0 баллов (оценка потребности в ресурсах не обоснована);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от 0,1 до 0,5 балла включительно (оценка потребности в ресурсах частично соответствует цели бизнес-плана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от 0,6 до 1 балла (оценка потребности в ресурсах соответствует цели бизнес-плана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7" w:name="P206"/>
      <w:bookmarkEnd w:id="27"/>
      <w:r w:rsidRPr="009E5249">
        <w:rPr>
          <w:rFonts w:ascii="Times New Roman" w:hAnsi="Times New Roman" w:cs="Times New Roman"/>
          <w:color w:val="000000" w:themeColor="text1"/>
          <w:sz w:val="24"/>
          <w:szCs w:val="24"/>
        </w:rPr>
        <w:t>22. К количественным критериям оценки заявок относятся:</w:t>
      </w:r>
    </w:p>
    <w:p w:rsidR="00F16D4A" w:rsidRPr="00084844" w:rsidRDefault="00F16D4A" w:rsidP="00F16D4A">
      <w:pPr>
        <w:widowControl w:val="0"/>
        <w:autoSpaceDE w:val="0"/>
        <w:autoSpaceDN w:val="0"/>
        <w:adjustRightInd w:val="0"/>
        <w:ind w:firstLine="709"/>
        <w:jc w:val="both"/>
        <w:rPr>
          <w:rFonts w:ascii="Times New Roman" w:eastAsiaTheme="minorEastAsia" w:hAnsi="Times New Roman"/>
          <w:bCs/>
          <w:sz w:val="24"/>
          <w:szCs w:val="24"/>
        </w:rPr>
      </w:pPr>
      <w:r w:rsidRPr="00084844">
        <w:rPr>
          <w:rFonts w:ascii="Times New Roman" w:eastAsiaTheme="minorEastAsia" w:hAnsi="Times New Roman"/>
          <w:bCs/>
          <w:sz w:val="24"/>
          <w:szCs w:val="24"/>
        </w:rPr>
        <w:t>1) документально подтвержденное на дату подачи заявки вложение собственных средств в реализацию предпринимательского проекта от суммы запрашиваемой субсидии:</w:t>
      </w:r>
    </w:p>
    <w:p w:rsidR="00F16D4A" w:rsidRPr="00084844" w:rsidRDefault="00F16D4A" w:rsidP="00F16D4A">
      <w:pPr>
        <w:widowControl w:val="0"/>
        <w:autoSpaceDE w:val="0"/>
        <w:autoSpaceDN w:val="0"/>
        <w:adjustRightInd w:val="0"/>
        <w:ind w:firstLine="709"/>
        <w:jc w:val="both"/>
        <w:rPr>
          <w:rFonts w:ascii="Times New Roman" w:eastAsiaTheme="minorEastAsia" w:hAnsi="Times New Roman"/>
          <w:bCs/>
          <w:sz w:val="24"/>
          <w:szCs w:val="24"/>
        </w:rPr>
      </w:pPr>
      <w:r w:rsidRPr="00084844">
        <w:rPr>
          <w:rFonts w:ascii="Times New Roman" w:eastAsiaTheme="minorEastAsia" w:hAnsi="Times New Roman"/>
          <w:bCs/>
          <w:sz w:val="24"/>
          <w:szCs w:val="24"/>
        </w:rPr>
        <w:t>а) обязуется вложить – 0 баллов;</w:t>
      </w:r>
    </w:p>
    <w:p w:rsidR="00F16D4A" w:rsidRPr="00084844" w:rsidRDefault="00F16D4A" w:rsidP="00F16D4A">
      <w:pPr>
        <w:widowControl w:val="0"/>
        <w:autoSpaceDE w:val="0"/>
        <w:autoSpaceDN w:val="0"/>
        <w:adjustRightInd w:val="0"/>
        <w:ind w:firstLine="709"/>
        <w:jc w:val="both"/>
        <w:rPr>
          <w:rFonts w:ascii="Times New Roman" w:eastAsiaTheme="minorEastAsia" w:hAnsi="Times New Roman"/>
          <w:bCs/>
          <w:sz w:val="24"/>
          <w:szCs w:val="24"/>
        </w:rPr>
      </w:pPr>
      <w:r w:rsidRPr="00084844">
        <w:rPr>
          <w:rFonts w:ascii="Times New Roman" w:eastAsiaTheme="minorEastAsia" w:hAnsi="Times New Roman"/>
          <w:bCs/>
          <w:sz w:val="24"/>
          <w:szCs w:val="24"/>
        </w:rPr>
        <w:t>б) в размере от 1 до 20% - 1 балл;</w:t>
      </w:r>
    </w:p>
    <w:p w:rsidR="00F16D4A" w:rsidRDefault="00F16D4A" w:rsidP="00F16D4A">
      <w:pPr>
        <w:widowControl w:val="0"/>
        <w:autoSpaceDE w:val="0"/>
        <w:autoSpaceDN w:val="0"/>
        <w:adjustRightInd w:val="0"/>
        <w:ind w:firstLine="709"/>
        <w:jc w:val="both"/>
        <w:rPr>
          <w:rFonts w:ascii="Times New Roman" w:eastAsiaTheme="minorEastAsia" w:hAnsi="Times New Roman"/>
          <w:bCs/>
          <w:sz w:val="24"/>
          <w:szCs w:val="24"/>
        </w:rPr>
      </w:pPr>
      <w:r w:rsidRPr="00084844">
        <w:rPr>
          <w:rFonts w:ascii="Times New Roman" w:eastAsiaTheme="minorEastAsia" w:hAnsi="Times New Roman"/>
          <w:bCs/>
          <w:sz w:val="24"/>
          <w:szCs w:val="24"/>
        </w:rPr>
        <w:t>в) в размере выше 20% - 2 балла;</w:t>
      </w:r>
      <w:r>
        <w:rPr>
          <w:rFonts w:ascii="Times New Roman" w:eastAsiaTheme="minorEastAsia" w:hAnsi="Times New Roman"/>
          <w:bCs/>
          <w:sz w:val="24"/>
          <w:szCs w:val="24"/>
        </w:rPr>
        <w:t>»</w:t>
      </w:r>
      <w:r w:rsidRPr="00084844">
        <w:rPr>
          <w:rFonts w:ascii="Times New Roman" w:eastAsiaTheme="minorEastAsia" w:hAnsi="Times New Roman"/>
          <w:bCs/>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документально подтвержденное наличие рабочих мест у заявителя на дату подачи заявки: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наличие от одного до двух рабочих мест (без учета внутреннего совместительства) - 1 балл;</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б) наличие от трех и более рабочих мест (без учета внутреннего совместительства) - 2 балла;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 создание рабочих мест в рамках реализации предпринимательского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а) создание одного рабочего места (без учета внутреннего совместительства) </w:t>
      </w:r>
      <w:r w:rsidR="00F16D4A">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 xml:space="preserve"> </w:t>
      </w:r>
      <w:r w:rsidR="00F16D4A">
        <w:rPr>
          <w:rFonts w:ascii="Times New Roman" w:hAnsi="Times New Roman" w:cs="Times New Roman"/>
          <w:color w:val="000000" w:themeColor="text1"/>
          <w:sz w:val="24"/>
          <w:szCs w:val="24"/>
        </w:rPr>
        <w:t>0,5</w:t>
      </w:r>
      <w:r w:rsidRPr="009E5249">
        <w:rPr>
          <w:rFonts w:ascii="Times New Roman" w:hAnsi="Times New Roman" w:cs="Times New Roman"/>
          <w:color w:val="000000" w:themeColor="text1"/>
          <w:sz w:val="24"/>
          <w:szCs w:val="24"/>
        </w:rPr>
        <w:t xml:space="preserve"> балл</w:t>
      </w:r>
      <w:r w:rsidR="00F16D4A">
        <w:rPr>
          <w:rFonts w:ascii="Times New Roman" w:hAnsi="Times New Roman" w:cs="Times New Roman"/>
          <w:color w:val="000000" w:themeColor="text1"/>
          <w:sz w:val="24"/>
          <w:szCs w:val="24"/>
        </w:rPr>
        <w:t>а</w:t>
      </w:r>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б) создание двух рабочих мест (без учета внутреннего совместительства) - </w:t>
      </w:r>
      <w:r w:rsidR="00F16D4A">
        <w:rPr>
          <w:rFonts w:ascii="Times New Roman" w:hAnsi="Times New Roman" w:cs="Times New Roman"/>
          <w:color w:val="000000" w:themeColor="text1"/>
          <w:sz w:val="24"/>
          <w:szCs w:val="24"/>
        </w:rPr>
        <w:t>1 балл</w:t>
      </w:r>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в) создание трех и более рабочих мест (без учета внутреннего совместительства) </w:t>
      </w:r>
      <w:r w:rsidR="00F16D4A">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 xml:space="preserve"> </w:t>
      </w:r>
      <w:r w:rsidR="00F16D4A">
        <w:rPr>
          <w:rFonts w:ascii="Times New Roman" w:hAnsi="Times New Roman" w:cs="Times New Roman"/>
          <w:color w:val="000000" w:themeColor="text1"/>
          <w:sz w:val="24"/>
          <w:szCs w:val="24"/>
        </w:rPr>
        <w:t>1,5</w:t>
      </w:r>
      <w:r w:rsidRPr="009E5249">
        <w:rPr>
          <w:rFonts w:ascii="Times New Roman" w:hAnsi="Times New Roman" w:cs="Times New Roman"/>
          <w:color w:val="000000" w:themeColor="text1"/>
          <w:sz w:val="24"/>
          <w:szCs w:val="24"/>
        </w:rPr>
        <w:t xml:space="preserve"> балла.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Под вновь созданным рабочим местом понимается созданная штатная (должностная) единица, включая вновь зарегистрированных индивидуальных предпринимателей, без учета </w:t>
      </w:r>
      <w:r w:rsidRPr="009E5249">
        <w:rPr>
          <w:rFonts w:ascii="Times New Roman" w:hAnsi="Times New Roman" w:cs="Times New Roman"/>
          <w:color w:val="000000" w:themeColor="text1"/>
          <w:sz w:val="24"/>
          <w:szCs w:val="24"/>
        </w:rPr>
        <w:lastRenderedPageBreak/>
        <w:t>работников, выполняющих обязанности по договору гражданско-правового характера (далее - ГПХ), срочному трудовому договору, в рамках реализации предпринимательского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Под внутренним совместительством понимается совместительство одним и тем же работником заявителя двух и более штатных (должностных) единиц, подтвержденных трудовыми договорами с указанным заявителем.</w:t>
      </w:r>
    </w:p>
    <w:p w:rsidR="00F16D4A" w:rsidRPr="00084844" w:rsidRDefault="00F16D4A" w:rsidP="00F16D4A">
      <w:pPr>
        <w:widowControl w:val="0"/>
        <w:autoSpaceDE w:val="0"/>
        <w:autoSpaceDN w:val="0"/>
        <w:adjustRightInd w:val="0"/>
        <w:ind w:firstLine="709"/>
        <w:jc w:val="both"/>
        <w:rPr>
          <w:rFonts w:ascii="Times New Roman" w:eastAsiaTheme="minorEastAsia" w:hAnsi="Times New Roman"/>
          <w:bCs/>
          <w:sz w:val="24"/>
          <w:szCs w:val="24"/>
        </w:rPr>
      </w:pPr>
      <w:r w:rsidRPr="00084844">
        <w:rPr>
          <w:rFonts w:ascii="Times New Roman" w:eastAsiaTheme="minorEastAsia" w:hAnsi="Times New Roman"/>
          <w:bCs/>
          <w:sz w:val="24"/>
          <w:szCs w:val="24"/>
        </w:rPr>
        <w:t>4) место реализации предпринимательского проекта:</w:t>
      </w:r>
    </w:p>
    <w:p w:rsidR="00F16D4A" w:rsidRPr="00084844" w:rsidRDefault="00F16D4A" w:rsidP="00F16D4A">
      <w:pPr>
        <w:widowControl w:val="0"/>
        <w:autoSpaceDE w:val="0"/>
        <w:autoSpaceDN w:val="0"/>
        <w:adjustRightInd w:val="0"/>
        <w:ind w:firstLine="709"/>
        <w:jc w:val="both"/>
        <w:rPr>
          <w:rFonts w:ascii="Times New Roman" w:eastAsiaTheme="minorEastAsia" w:hAnsi="Times New Roman"/>
          <w:bCs/>
          <w:sz w:val="24"/>
          <w:szCs w:val="24"/>
        </w:rPr>
      </w:pPr>
      <w:r w:rsidRPr="00084844">
        <w:rPr>
          <w:rFonts w:ascii="Times New Roman" w:eastAsiaTheme="minorEastAsia" w:hAnsi="Times New Roman"/>
          <w:bCs/>
          <w:sz w:val="24"/>
          <w:szCs w:val="24"/>
        </w:rPr>
        <w:t xml:space="preserve">а) реализация проекта на внегородских </w:t>
      </w:r>
      <w:proofErr w:type="gramStart"/>
      <w:r w:rsidRPr="00084844">
        <w:rPr>
          <w:rFonts w:ascii="Times New Roman" w:eastAsiaTheme="minorEastAsia" w:hAnsi="Times New Roman"/>
          <w:bCs/>
          <w:sz w:val="24"/>
          <w:szCs w:val="24"/>
        </w:rPr>
        <w:t>территориях</w:t>
      </w:r>
      <w:proofErr w:type="gramEnd"/>
      <w:r w:rsidRPr="00084844">
        <w:rPr>
          <w:rFonts w:ascii="Times New Roman" w:eastAsiaTheme="minorEastAsia" w:hAnsi="Times New Roman"/>
          <w:bCs/>
          <w:sz w:val="24"/>
          <w:szCs w:val="24"/>
        </w:rPr>
        <w:t xml:space="preserve"> ЗАТО Северск - 2 балла;</w:t>
      </w:r>
    </w:p>
    <w:p w:rsidR="00F16D4A" w:rsidRDefault="00F16D4A" w:rsidP="00F16D4A">
      <w:pPr>
        <w:pStyle w:val="ConsPlusNormal"/>
        <w:spacing w:before="220"/>
        <w:ind w:firstLine="709"/>
        <w:jc w:val="both"/>
        <w:rPr>
          <w:rFonts w:ascii="Times New Roman" w:eastAsiaTheme="minorEastAsia" w:hAnsi="Times New Roman"/>
          <w:bCs/>
          <w:sz w:val="24"/>
          <w:szCs w:val="24"/>
        </w:rPr>
      </w:pPr>
      <w:r w:rsidRPr="00084844">
        <w:rPr>
          <w:rFonts w:ascii="Times New Roman" w:eastAsiaTheme="minorEastAsia" w:hAnsi="Times New Roman"/>
          <w:bCs/>
          <w:sz w:val="24"/>
          <w:szCs w:val="24"/>
        </w:rPr>
        <w:t xml:space="preserve">б) реализация проекта в </w:t>
      </w:r>
      <w:proofErr w:type="gramStart"/>
      <w:r w:rsidRPr="00084844">
        <w:rPr>
          <w:rFonts w:ascii="Times New Roman" w:eastAsiaTheme="minorEastAsia" w:hAnsi="Times New Roman"/>
          <w:bCs/>
          <w:sz w:val="24"/>
          <w:szCs w:val="24"/>
        </w:rPr>
        <w:t>бизнес-инкубаторе</w:t>
      </w:r>
      <w:proofErr w:type="gramEnd"/>
      <w:r w:rsidRPr="00084844">
        <w:rPr>
          <w:rFonts w:ascii="Times New Roman" w:eastAsiaTheme="minorEastAsia" w:hAnsi="Times New Roman"/>
          <w:bCs/>
          <w:sz w:val="24"/>
          <w:szCs w:val="24"/>
        </w:rPr>
        <w:t xml:space="preserve"> ЗАТО Северск - 1 балл;</w:t>
      </w:r>
    </w:p>
    <w:p w:rsidR="009E5249" w:rsidRPr="009E5249" w:rsidRDefault="009E5249" w:rsidP="00F16D4A">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 документально подтвержденный размер минимальной заработной платы, установленный работникам, трудоустроенным на дату подачи заявки: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а) равен минимальному размеру оплаты труда, установленному Региональным соглашением о минимальной заработной плате в Томской области на соответствующий год (при его отсутствии - минимальному размеру оплаты труда, установленному Федеральным </w:t>
      </w:r>
      <w:hyperlink r:id="rId7" w:history="1">
        <w:r w:rsidRPr="009E5249">
          <w:rPr>
            <w:rFonts w:ascii="Times New Roman" w:hAnsi="Times New Roman" w:cs="Times New Roman"/>
            <w:color w:val="000000" w:themeColor="text1"/>
            <w:sz w:val="24"/>
            <w:szCs w:val="24"/>
          </w:rPr>
          <w:t>законом</w:t>
        </w:r>
      </w:hyperlink>
      <w:r w:rsidRPr="009E5249">
        <w:rPr>
          <w:rFonts w:ascii="Times New Roman" w:hAnsi="Times New Roman" w:cs="Times New Roman"/>
          <w:color w:val="000000" w:themeColor="text1"/>
          <w:sz w:val="24"/>
          <w:szCs w:val="24"/>
        </w:rPr>
        <w:t xml:space="preserve"> от 19 июня 2000 года N 82-ФЗ "О минимальном размере оплаты труда") - 0,5 балла;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б) выше минимального размера оплаты труда,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w:t>
      </w:r>
      <w:hyperlink r:id="rId8" w:history="1">
        <w:r w:rsidRPr="009E5249">
          <w:rPr>
            <w:rFonts w:ascii="Times New Roman" w:hAnsi="Times New Roman" w:cs="Times New Roman"/>
            <w:color w:val="000000" w:themeColor="text1"/>
            <w:sz w:val="24"/>
            <w:szCs w:val="24"/>
          </w:rPr>
          <w:t>законом</w:t>
        </w:r>
      </w:hyperlink>
      <w:r w:rsidRPr="009E5249">
        <w:rPr>
          <w:rFonts w:ascii="Times New Roman" w:hAnsi="Times New Roman" w:cs="Times New Roman"/>
          <w:color w:val="000000" w:themeColor="text1"/>
          <w:sz w:val="24"/>
          <w:szCs w:val="24"/>
        </w:rPr>
        <w:t xml:space="preserve"> от 19 июня 2000 года N 82-ФЗ "О минимальном размере оплаты труда;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6) степень готовности предпринимательского проекта к внедрению:</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наличие у заявителя места реализации предпринимательского проекта - 1 балл;</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б) наличие материально-технических ресурсов, приобретенных за счет вложения собственных средств в рамках реализации предпринимательского проекта - 1 балл;</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7) воздействие на окружающую среду:</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наличие вредного воздействия на окружающую среду - 0 баллов;</w:t>
      </w:r>
    </w:p>
    <w:p w:rsidR="009E5249" w:rsidRPr="00F16D4A"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б) отсутствие вредного воздейств</w:t>
      </w:r>
      <w:r w:rsidR="00F16D4A">
        <w:rPr>
          <w:rFonts w:ascii="Times New Roman" w:hAnsi="Times New Roman" w:cs="Times New Roman"/>
          <w:color w:val="000000" w:themeColor="text1"/>
          <w:sz w:val="24"/>
          <w:szCs w:val="24"/>
        </w:rPr>
        <w:t>ия на окружающую среду - 1 балл</w:t>
      </w:r>
      <w:r w:rsidR="00F16D4A" w:rsidRPr="00F16D4A">
        <w:rPr>
          <w:rFonts w:ascii="Times New Roman" w:hAnsi="Times New Roman" w:cs="Times New Roman"/>
          <w:color w:val="000000" w:themeColor="text1"/>
          <w:sz w:val="24"/>
          <w:szCs w:val="24"/>
        </w:rPr>
        <w:t>;</w:t>
      </w:r>
    </w:p>
    <w:p w:rsidR="00F16D4A" w:rsidRPr="00F16D4A" w:rsidRDefault="00F16D4A" w:rsidP="00F16D4A">
      <w:pPr>
        <w:widowControl w:val="0"/>
        <w:autoSpaceDE w:val="0"/>
        <w:autoSpaceDN w:val="0"/>
        <w:adjustRightInd w:val="0"/>
        <w:ind w:firstLine="709"/>
        <w:jc w:val="both"/>
        <w:rPr>
          <w:rFonts w:ascii="Times New Roman" w:hAnsi="Times New Roman" w:cs="Times New Roman"/>
          <w:color w:val="000000" w:themeColor="text1"/>
          <w:sz w:val="24"/>
          <w:szCs w:val="24"/>
        </w:rPr>
      </w:pPr>
      <w:r w:rsidRPr="00FD12B4">
        <w:rPr>
          <w:rFonts w:ascii="Times New Roman" w:eastAsiaTheme="minorEastAsia" w:hAnsi="Times New Roman"/>
          <w:bCs/>
          <w:sz w:val="24"/>
          <w:szCs w:val="24"/>
        </w:rPr>
        <w:t>8) дополнительный приоритет устанавливается в отношении заявителя, основной вид деятельности которого соответствует ОКВЭД 62.01, 62.02, 62.02.1, 62.02.4, 62.03.13, 62.09, 63.11.1. – 0,5 балла.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23. По результатам анализа, оценки и сопоставления заявок Уполномоченный орган в течение 5 рабочих дней формирует и направляет письменное заключение в Конкурсную комиссию, содержащее следующую информацию:</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о количестве заявок, поступивших в Конкурсную комиссию;</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о перечне заявок, не допущенных к участию в конкурсе, с указанием причин их недопущения;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 о перечне заявок, допущенных к участию в конкурсе;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 об итогах анализа, оценки и сопоставления заявок участников конкурса, количестве набранных ими баллов, предварительном определении победителей конкурса в соответствии с рейтингом.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Рейтинг формируется Уполномоченным органом исходя из суммы баллов, полученных </w:t>
      </w:r>
      <w:r w:rsidRPr="009E5249">
        <w:rPr>
          <w:rFonts w:ascii="Times New Roman" w:hAnsi="Times New Roman" w:cs="Times New Roman"/>
          <w:color w:val="000000" w:themeColor="text1"/>
          <w:sz w:val="24"/>
          <w:szCs w:val="24"/>
        </w:rPr>
        <w:lastRenderedPageBreak/>
        <w:t xml:space="preserve">каждой заявкой по результатам анализа, оценки и сопоставления заявок в соответствии </w:t>
      </w:r>
      <w:r w:rsidR="0087052F">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с </w:t>
      </w:r>
      <w:hyperlink w:anchor="P195" w:history="1">
        <w:r w:rsidRPr="009E5249">
          <w:rPr>
            <w:rFonts w:ascii="Times New Roman" w:hAnsi="Times New Roman" w:cs="Times New Roman"/>
            <w:color w:val="000000" w:themeColor="text1"/>
            <w:sz w:val="24"/>
            <w:szCs w:val="24"/>
          </w:rPr>
          <w:t>пунктами 21</w:t>
        </w:r>
      </w:hyperlink>
      <w:r w:rsidRPr="009E5249">
        <w:rPr>
          <w:rFonts w:ascii="Times New Roman" w:hAnsi="Times New Roman" w:cs="Times New Roman"/>
          <w:color w:val="000000" w:themeColor="text1"/>
          <w:sz w:val="24"/>
          <w:szCs w:val="24"/>
        </w:rPr>
        <w:t xml:space="preserve"> и </w:t>
      </w:r>
      <w:hyperlink w:anchor="P206" w:history="1">
        <w:r w:rsidRPr="009E5249">
          <w:rPr>
            <w:rFonts w:ascii="Times New Roman" w:hAnsi="Times New Roman" w:cs="Times New Roman"/>
            <w:color w:val="000000" w:themeColor="text1"/>
            <w:sz w:val="24"/>
            <w:szCs w:val="24"/>
          </w:rPr>
          <w:t>22</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 о предварительном распределении субсидии победителям конкурса.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Средства субсидии распределяются между победителями конкурса в пределах бюджетных ассигнований, предусмотренных в </w:t>
      </w:r>
      <w:proofErr w:type="gramStart"/>
      <w:r w:rsidRPr="009E5249">
        <w:rPr>
          <w:rFonts w:ascii="Times New Roman" w:hAnsi="Times New Roman" w:cs="Times New Roman"/>
          <w:color w:val="000000" w:themeColor="text1"/>
          <w:sz w:val="24"/>
          <w:szCs w:val="24"/>
        </w:rPr>
        <w:t>бюджете</w:t>
      </w:r>
      <w:proofErr w:type="gramEnd"/>
      <w:r w:rsidRPr="009E5249">
        <w:rPr>
          <w:rFonts w:ascii="Times New Roman" w:hAnsi="Times New Roman" w:cs="Times New Roman"/>
          <w:color w:val="000000" w:themeColor="text1"/>
          <w:sz w:val="24"/>
          <w:szCs w:val="24"/>
        </w:rPr>
        <w:t xml:space="preserve"> ЗАТО Северск на текущий финансовый год в целях реализации мероприятия "Предоставление субсидии на поддержку стартующего бизнеса" муниципальной программы, исходя из следующих условий:</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с учетом рейтинга, в следующих последовательности и порядке: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первому в рейтинге победителю конкурса предоставляется субсидия в размере суммы, запрашиваемой и подтвержденной им в заявке, но не более 500 тыс. руб.;</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б) второму и следующим по убыванию в рейтинге победителям конкурса размер суммы субсидии устанавливается с учетом размера суммы субсидии, запрашиваемой </w:t>
      </w:r>
      <w:r w:rsidR="0087052F">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и подтвержденной ими в заявках, но не более 500 тыс. руб.</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24. Соблюдение конфиденциальности в ходе проверки заявок на соответствие требованиям, установленным Положением, включает в себя следующие требования: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информация, содержащаяся в заявках, до официального объявления результатов конкурса разглашению не подлежит;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информация о результатах анализа, оценки и сопоставления заявок не подлежит разглашению до официального объявления результатов конкурса.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25. Организацию заседаний Конкурсной комиссии осуществляет Уполномоченный орган.</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26. Конкурсная комиссия формируется из представителей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 Думы ЗАТО Северск, Областного государственного казенного учреждения </w:t>
      </w:r>
      <w:r w:rsidR="00353A36">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Центр занятости населения ЗАТО город Северск</w:t>
      </w:r>
      <w:r w:rsidR="00353A36">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 организаций инфраструктуры поддержки предпринимательства ЗАТО Северск.</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27. Конкурсная комиссия в своей деятельности руководствуется действующим законодательством Российской Федерации, Томской области, </w:t>
      </w:r>
      <w:hyperlink r:id="rId9" w:history="1">
        <w:r w:rsidRPr="009E5249">
          <w:rPr>
            <w:rFonts w:ascii="Times New Roman" w:hAnsi="Times New Roman" w:cs="Times New Roman"/>
            <w:color w:val="000000" w:themeColor="text1"/>
            <w:sz w:val="24"/>
            <w:szCs w:val="24"/>
          </w:rPr>
          <w:t>Уставом</w:t>
        </w:r>
      </w:hyperlink>
      <w:r w:rsidRPr="009E5249">
        <w:rPr>
          <w:rFonts w:ascii="Times New Roman" w:hAnsi="Times New Roman" w:cs="Times New Roman"/>
          <w:color w:val="000000" w:themeColor="text1"/>
          <w:sz w:val="24"/>
          <w:szCs w:val="24"/>
        </w:rPr>
        <w:t xml:space="preserve"> городского </w:t>
      </w:r>
      <w:proofErr w:type="gramStart"/>
      <w:r w:rsidRPr="009E5249">
        <w:rPr>
          <w:rFonts w:ascii="Times New Roman" w:hAnsi="Times New Roman" w:cs="Times New Roman"/>
          <w:color w:val="000000" w:themeColor="text1"/>
          <w:sz w:val="24"/>
          <w:szCs w:val="24"/>
        </w:rPr>
        <w:t>округа</w:t>
      </w:r>
      <w:proofErr w:type="gramEnd"/>
      <w:r w:rsidRPr="009E5249">
        <w:rPr>
          <w:rFonts w:ascii="Times New Roman" w:hAnsi="Times New Roman" w:cs="Times New Roman"/>
          <w:color w:val="000000" w:themeColor="text1"/>
          <w:sz w:val="24"/>
          <w:szCs w:val="24"/>
        </w:rPr>
        <w:t xml:space="preserve"> ЗАТО Северск Томской области и Положением.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28. К компетенции Конкурсной комиссии относится: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на основании письменного заключения Уполномоченного органа Конкурсная комиссия: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принимает решение о допуске либо об отказе в допуске к участию заявок в конкурсе;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б) рассматривает заявки, допущенные к участию в конкурсе;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принимает решение об утверждении рейтинга заявок участников конкурса, сформированного по итогам их оценки, сопоставления, определении победителей конкурса.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В случае если два и более участников конкурса набрали равное количество баллов, вышестоящее место в рейтинге занимает участник конкурса, подавший заявку раньше </w:t>
      </w:r>
      <w:r w:rsidR="0087052F">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по времени;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г) принимает решение о размере субсидий, подлежащих предоставлению победителям </w:t>
      </w:r>
      <w:r w:rsidRPr="009E5249">
        <w:rPr>
          <w:rFonts w:ascii="Times New Roman" w:hAnsi="Times New Roman" w:cs="Times New Roman"/>
          <w:color w:val="000000" w:themeColor="text1"/>
          <w:sz w:val="24"/>
          <w:szCs w:val="24"/>
        </w:rPr>
        <w:lastRenderedPageBreak/>
        <w:t xml:space="preserve">конкурса, в том числе об изменении размера предоставляемой субсидии по сравнению </w:t>
      </w:r>
      <w:r w:rsidR="0087052F">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с указанным в заявке победителя конкурса, с учетом рейтинга.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Победителю конкурса, чей размер запрашиваемой и подтвержденной в заявке субсидии превышает остаток лимитов бюджетных ассигнований, после их распределения между вышестоящими в рейтинге победителями конкурса, решением Конкурсной комиссии может быть предложено следующее: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заключить Договор о предоставлении субсидии на сумму, меньшую запрашиваемой </w:t>
      </w:r>
      <w:r w:rsidR="0087052F">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в заявке победителем конкурса и предлагаемую конкурсной комиссией, при условии согласия победителя конкурса создать новые рабочие места и сохранить вновь созданные </w:t>
      </w:r>
      <w:r w:rsidR="0087052F">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и существующие рабочие места, заявленные на дату подачи заявки на участие в конкурсе;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отказаться от заключения Договора о предоставлении субсидии. При этом сумма субсидии, полагающаяся указанному побе</w:t>
      </w:r>
      <w:r w:rsidR="00353A36">
        <w:rPr>
          <w:rFonts w:ascii="Times New Roman" w:hAnsi="Times New Roman" w:cs="Times New Roman"/>
          <w:color w:val="000000" w:themeColor="text1"/>
          <w:sz w:val="24"/>
          <w:szCs w:val="24"/>
        </w:rPr>
        <w:t xml:space="preserve">дителю конкурса, предлагается </w:t>
      </w:r>
      <w:proofErr w:type="gramStart"/>
      <w:r w:rsidR="00353A36">
        <w:rPr>
          <w:rFonts w:ascii="Times New Roman" w:hAnsi="Times New Roman" w:cs="Times New Roman"/>
          <w:color w:val="000000" w:themeColor="text1"/>
          <w:sz w:val="24"/>
          <w:szCs w:val="24"/>
        </w:rPr>
        <w:t>к</w:t>
      </w:r>
      <w:r w:rsidR="00D86375">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получению</w:t>
      </w:r>
      <w:proofErr w:type="gramEnd"/>
      <w:r w:rsidRPr="009E5249">
        <w:rPr>
          <w:rFonts w:ascii="Times New Roman" w:hAnsi="Times New Roman" w:cs="Times New Roman"/>
          <w:color w:val="000000" w:themeColor="text1"/>
          <w:sz w:val="24"/>
          <w:szCs w:val="24"/>
        </w:rPr>
        <w:t xml:space="preserve"> следующему по степени убывания в рейтинге за ним участнику конкурса, до момента получения согласия на заключение Договора о предоставлении субсидии с одним из участников конкурса. При отсутствии потребности в остатке бюджетных ассигнований </w:t>
      </w:r>
      <w:r w:rsidR="0087052F">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у победителей конкурса Организатором осуществляется возврат субсидии в местный бюджет и бюджет Томской области исходя их уровня </w:t>
      </w:r>
      <w:proofErr w:type="spellStart"/>
      <w:r w:rsidRPr="009E5249">
        <w:rPr>
          <w:rFonts w:ascii="Times New Roman" w:hAnsi="Times New Roman" w:cs="Times New Roman"/>
          <w:color w:val="000000" w:themeColor="text1"/>
          <w:sz w:val="24"/>
          <w:szCs w:val="24"/>
        </w:rPr>
        <w:t>софинансирования</w:t>
      </w:r>
      <w:proofErr w:type="spellEnd"/>
      <w:r w:rsidRPr="009E5249">
        <w:rPr>
          <w:rFonts w:ascii="Times New Roman" w:hAnsi="Times New Roman" w:cs="Times New Roman"/>
          <w:color w:val="000000" w:themeColor="text1"/>
          <w:sz w:val="24"/>
          <w:szCs w:val="24"/>
        </w:rPr>
        <w:t xml:space="preserve"> по мероприятию "Предоставление субсидии на поддержку стартующего бизнеса" муниципальной программы.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 основании решения Конкурсной комиссии Уполномоченный орган в течение 7 рабочих дней с даты подписания протокола запрашивает у победителя конкурса письменное согласие (по форме, согласованной сторонами) об уменьшении размера предоставляемой субсидии по сравнению с размером, указанным в заявке.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принимает решения по иным вопросам, в том числе связанным с проведением конкурса: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о перераспределении средств субсидии в случае признания победителя конкурса отказавшимся от предоставления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б) о возврате денежных средств перечисленной субсидии и направлении мотивированного уведомления Организатором победителю конкурса в случаях, установленных </w:t>
      </w:r>
      <w:hyperlink w:anchor="P270" w:history="1">
        <w:r w:rsidRPr="009E5249">
          <w:rPr>
            <w:rFonts w:ascii="Times New Roman" w:hAnsi="Times New Roman" w:cs="Times New Roman"/>
            <w:color w:val="000000" w:themeColor="text1"/>
            <w:sz w:val="24"/>
            <w:szCs w:val="24"/>
          </w:rPr>
          <w:t>пунктом 34</w:t>
        </w:r>
      </w:hyperlink>
      <w:r w:rsidRPr="009E5249">
        <w:rPr>
          <w:rFonts w:ascii="Times New Roman" w:hAnsi="Times New Roman" w:cs="Times New Roman"/>
          <w:color w:val="000000" w:themeColor="text1"/>
          <w:sz w:val="24"/>
          <w:szCs w:val="24"/>
        </w:rPr>
        <w:t xml:space="preserve"> Положения, а также в случаях нарушения порядка и условий предоставления субсидии, предусмотренных </w:t>
      </w:r>
      <w:hyperlink w:anchor="P321" w:history="1">
        <w:r w:rsidRPr="009E5249">
          <w:rPr>
            <w:rFonts w:ascii="Times New Roman" w:hAnsi="Times New Roman" w:cs="Times New Roman"/>
            <w:color w:val="000000" w:themeColor="text1"/>
            <w:sz w:val="24"/>
            <w:szCs w:val="24"/>
          </w:rPr>
          <w:t>пунктами 50</w:t>
        </w:r>
      </w:hyperlink>
      <w:r w:rsidRPr="009E5249">
        <w:rPr>
          <w:rFonts w:ascii="Times New Roman" w:hAnsi="Times New Roman" w:cs="Times New Roman"/>
          <w:color w:val="000000" w:themeColor="text1"/>
          <w:sz w:val="24"/>
          <w:szCs w:val="24"/>
        </w:rPr>
        <w:t xml:space="preserve"> и </w:t>
      </w:r>
      <w:hyperlink w:anchor="P399" w:history="1">
        <w:r w:rsidRPr="009E5249">
          <w:rPr>
            <w:rFonts w:ascii="Times New Roman" w:hAnsi="Times New Roman" w:cs="Times New Roman"/>
            <w:color w:val="000000" w:themeColor="text1"/>
            <w:sz w:val="24"/>
            <w:szCs w:val="24"/>
          </w:rPr>
          <w:t>68</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29. Заседание Конкурсной комиссии правомочно, если на нем присутствует более половины ее членов.</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30. Заседание Конкурсной комиссии может проходить путем заочного голосования. Решение о проведении заседания Конкурсной комиссии путем заочного голосования (заочное рассмотрение и голосование по вопросам повестки дня заседания Конкурсной комиссии) принимается председателем Конкурсной комиссии.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этом случае секретарь Конкурсной комиссии направляет по электронной почте членам Конкурсной комиссии документы для заочного рассмотрения и голосования по вопросам заседания. Член Конкурсной комиссии обязан не позднее 5 рабочих дней после получения документов направить скан-копию листа голосования по поставленным вопросам по электронной почте секретарю Конкурсной комиссии.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31. Решение Конкурсной комиссии оформляется протоколом заседания Конкурсной комиссии, который подписывается председателем, секретарем и всеми присутствующими на заседании членами Конкурсной комиссии. В случае проведения заседания Конкурсной </w:t>
      </w:r>
      <w:r w:rsidRPr="009E5249">
        <w:rPr>
          <w:rFonts w:ascii="Times New Roman" w:hAnsi="Times New Roman" w:cs="Times New Roman"/>
          <w:color w:val="000000" w:themeColor="text1"/>
          <w:sz w:val="24"/>
          <w:szCs w:val="24"/>
        </w:rPr>
        <w:lastRenderedPageBreak/>
        <w:t>комиссии в заочной форме протокол заседания Конкурсной комиссии подписывается председателем и секретарем Конкурсной комиссии с приложением скан-копий листов голосования членов Конкурсной комиссии.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Протоколы заседания ведет секретарь Конкурсной комиссии (в случае его отсутствия функции секретаря Конкурсной комиссии выполняет одно из должностных лиц Уполномоченного органа).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отсутствие председателя Конкурсной комиссии или при невозможности принятия им участия в работе Конкурсной комиссии его обязанности исполняет заместитель председателя Конкурсной комиссии.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32. Решение Конкурсной комиссии принимается по результатам открытого (или заочного) голосования. Решение считается принятым, если за него проголосовало более 50% членов Конкурсной комиссии, участвовавших в голосовании. В случае равенства голосов голос председательствующего на Конкурсной комиссии является решающим. Секретарь Конкурсной комиссии в голосовании не участвует.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33. Проведение заседания Конкурсной комиссии осуществляется в срок 5 рабочих дней с даты поступления письменного заключения Уполномоченного органа об итогах анализа, оценки и сопоставлении заявок в Конкурсную комиссию.</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28" w:name="P270"/>
      <w:bookmarkEnd w:id="28"/>
      <w:r w:rsidRPr="009E5249">
        <w:rPr>
          <w:rFonts w:ascii="Times New Roman" w:hAnsi="Times New Roman" w:cs="Times New Roman"/>
          <w:color w:val="000000" w:themeColor="text1"/>
          <w:sz w:val="24"/>
          <w:szCs w:val="24"/>
        </w:rPr>
        <w:t>34. В случае если Конкурсной комиссии после принятия решения о победителях конкурса до даты заключения Договора о предоставлении субсидии станут известны факты несоответствия победителя конкурса требованиям и условиям конкурса, Конкурсной комиссией принимается решение об отмене ранее принятого решения о признании его победителем конкурса, которое оформляется протоколом.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35. На основании протокола заседания Конкурсной комиссии Организатор в течение 7 рабочих дней с даты подписания протокола извещает победителя конкурса в письменном виде об отмене решения Конкурсной комиссии.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36. Заявитель, которому отказано в допуске к участию в конкурсе, участник конкурса, не признанный победителем конкурса, вправе подать новую заявку для участия в очередном конкурсе.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37. По результатам заседания Конкурсной комиссии составляется протокол, который размещается на едином портале, официальном сайте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 в информационно-телекоммуникационной сети "Интернет" (https://зато-северск.рф) не позднее 5 рабочих дней со дня подписания протокола заседания Конкурсной комиссии и содержит: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дату, время и место проведения заседания Конкурсной комиссии;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б) информацию об участниках конкурса, заявки которых были рассмотрены;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информацию о заявителях и участниках конкурса, заявки которых были отклонены, с указанием причин их отклонения, в том числе информацию о нормах Положения, которым не соответствуют такие заявки;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г) 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заявок решение об утверждении рейтинга участников конкурса;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д) наименования победителей конкурса, с которыми заключается Договор о предоставлении субсидии, размер предоставляемой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38. На основании решения Конкурсной комиссии Организатор в течение 7 рабочих дней с даты, следующей за датой подписания протокола заседания Конкурсной комиссии, письменно уведомляет заявителей, которым отказано в допуске к участию в конкурсе, с указанием причин отказа.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39. Конкурс признается несостоявшимся в случаях, если: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для участия в конкурсе поступила одна заявка;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к участию в конкурсе допущен только один из заявителей, подавших заявку.</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40. В случае если все заявители и представленные ими заявки не соответствуют требованиям, определенным Положением, конкурс считается состоявшимся, но имеющим отрицательный результат.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41. По решению Конкурсной комиссии конкурс может быть проведен повторно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в следующих случаях:</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конкурс не состоялся;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имел отрицательный результат;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3) наличия неиспользованного остатка средств </w:t>
      </w:r>
      <w:proofErr w:type="gramStart"/>
      <w:r w:rsidRPr="009E5249">
        <w:rPr>
          <w:rFonts w:ascii="Times New Roman" w:hAnsi="Times New Roman" w:cs="Times New Roman"/>
          <w:color w:val="000000" w:themeColor="text1"/>
          <w:sz w:val="24"/>
          <w:szCs w:val="24"/>
        </w:rPr>
        <w:t>бюджета</w:t>
      </w:r>
      <w:proofErr w:type="gramEnd"/>
      <w:r w:rsidRPr="009E5249">
        <w:rPr>
          <w:rFonts w:ascii="Times New Roman" w:hAnsi="Times New Roman" w:cs="Times New Roman"/>
          <w:color w:val="000000" w:themeColor="text1"/>
          <w:sz w:val="24"/>
          <w:szCs w:val="24"/>
        </w:rPr>
        <w:t xml:space="preserve"> ЗАТО Северск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на предоставление субсидии по мероприятию "Предоставление субсидии на поддержку стартующего бизнеса" муниципальной программы.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42. Сведения о субъектах малого и среднего предпринимательства - победителях конкурса 15-го числа месяца, следующего за месяцем предоставления субсидий направляются Уполномоченным органом в Федеральную налоговую службу России для внесения в Единый реестр субъектов малого и среднего предпринимательства - получателей поддержки. Ведение Единого реестра субъектов малого и среднего предпринимательства - получателей поддержки осуществляется Федеральной налоговой службой России в электронном виде на официальном сайте (https://rmsp-pp.nalog.ru/).</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Title"/>
        <w:ind w:firstLine="709"/>
        <w:jc w:val="center"/>
        <w:outlineLvl w:val="1"/>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III. УСЛОВИЯ И ПОРЯДОК ПРЕДОСТАВЛЕНИЯ СУБСИДИИ</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bookmarkStart w:id="29" w:name="P292"/>
      <w:bookmarkEnd w:id="29"/>
      <w:r w:rsidRPr="009E5249">
        <w:rPr>
          <w:rFonts w:ascii="Times New Roman" w:hAnsi="Times New Roman" w:cs="Times New Roman"/>
          <w:color w:val="000000" w:themeColor="text1"/>
          <w:sz w:val="24"/>
          <w:szCs w:val="24"/>
        </w:rPr>
        <w:t>43. Условия предоставления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получатель субсидии признан победителем конкурса в порядке, установленном Положением и заключил Договор 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2) получатель субсидии обязуется обеспечить достижение значений следующих показателей результативности предоставления субсидии в соответствии с </w:t>
      </w:r>
      <w:hyperlink w:anchor="P657" w:history="1">
        <w:r w:rsidRPr="009E5249">
          <w:rPr>
            <w:rFonts w:ascii="Times New Roman" w:hAnsi="Times New Roman" w:cs="Times New Roman"/>
            <w:color w:val="000000" w:themeColor="text1"/>
            <w:sz w:val="24"/>
            <w:szCs w:val="24"/>
          </w:rPr>
          <w:t>формой 3</w:t>
        </w:r>
      </w:hyperlink>
      <w:r w:rsidRPr="009E5249">
        <w:rPr>
          <w:rFonts w:ascii="Times New Roman" w:hAnsi="Times New Roman" w:cs="Times New Roman"/>
          <w:color w:val="000000" w:themeColor="text1"/>
          <w:sz w:val="24"/>
          <w:szCs w:val="24"/>
        </w:rPr>
        <w:t>:</w:t>
      </w:r>
    </w:p>
    <w:p w:rsidR="00F16D4A" w:rsidRDefault="00F16D4A" w:rsidP="0062735E">
      <w:pPr>
        <w:pStyle w:val="ConsPlusNormal"/>
        <w:spacing w:before="220"/>
        <w:ind w:firstLine="709"/>
        <w:jc w:val="both"/>
        <w:rPr>
          <w:rFonts w:ascii="Times New Roman" w:eastAsiaTheme="minorEastAsia" w:hAnsi="Times New Roman"/>
          <w:bCs/>
          <w:sz w:val="24"/>
          <w:szCs w:val="24"/>
        </w:rPr>
      </w:pPr>
      <w:r w:rsidRPr="00275D04">
        <w:rPr>
          <w:rFonts w:ascii="Times New Roman" w:eastAsiaTheme="minorEastAsia" w:hAnsi="Times New Roman"/>
          <w:bCs/>
          <w:sz w:val="24"/>
          <w:szCs w:val="24"/>
        </w:rPr>
        <w:t>а) количество вновь созданных рабочих мест.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Получатель субсидии обязуется обеспечить выполнение обязательства по созданию и сохранению новых рабочих мест в соответствии с </w:t>
      </w:r>
      <w:hyperlink w:anchor="P657" w:history="1">
        <w:r w:rsidRPr="009E5249">
          <w:rPr>
            <w:rFonts w:ascii="Times New Roman" w:hAnsi="Times New Roman" w:cs="Times New Roman"/>
            <w:color w:val="000000" w:themeColor="text1"/>
            <w:sz w:val="24"/>
            <w:szCs w:val="24"/>
          </w:rPr>
          <w:t>формой 3</w:t>
        </w:r>
      </w:hyperlink>
      <w:r w:rsidRPr="009E5249">
        <w:rPr>
          <w:rFonts w:ascii="Times New Roman" w:hAnsi="Times New Roman" w:cs="Times New Roman"/>
          <w:color w:val="000000" w:themeColor="text1"/>
          <w:sz w:val="24"/>
          <w:szCs w:val="24"/>
        </w:rPr>
        <w:t xml:space="preserve"> и Договором о предоставлении субсидии (не менее одного рабочего места).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Срок создания нового рабочего места в рамках реализации предпринимательского проекта устанавливается с даты заключения Договора о предоставлении субсидии, но не позднее 31-го декабря года предоставления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б) количество рабочих мест (всего), включая </w:t>
      </w:r>
      <w:proofErr w:type="spellStart"/>
      <w:r w:rsidRPr="009E5249">
        <w:rPr>
          <w:rFonts w:ascii="Times New Roman" w:hAnsi="Times New Roman" w:cs="Times New Roman"/>
          <w:color w:val="000000" w:themeColor="text1"/>
          <w:sz w:val="24"/>
          <w:szCs w:val="24"/>
        </w:rPr>
        <w:t>самозанятость</w:t>
      </w:r>
      <w:proofErr w:type="spellEnd"/>
      <w:r w:rsidRPr="009E5249">
        <w:rPr>
          <w:rFonts w:ascii="Times New Roman" w:hAnsi="Times New Roman" w:cs="Times New Roman"/>
          <w:color w:val="000000" w:themeColor="text1"/>
          <w:sz w:val="24"/>
          <w:szCs w:val="24"/>
        </w:rPr>
        <w:t xml:space="preserve"> (для индивидуальных предпринимателей).</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Данный показатель включает в себя действующие на дату подачи заявки и вновь созданные рабочие места.</w:t>
      </w:r>
    </w:p>
    <w:p w:rsid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Срок сохранения действующих на дату подачи заявки и вновь созданных рабочих мест устанавливается с даты заключения Договора о предоставлении субсидии по дату окончания периода реализации предпринимательского проекта, но не менее двух лет с даты заключения Договора о предоставлении субсидии.</w:t>
      </w:r>
    </w:p>
    <w:p w:rsidR="00F16D4A" w:rsidRPr="009E5249" w:rsidRDefault="00F16D4A" w:rsidP="0062735E">
      <w:pPr>
        <w:pStyle w:val="ConsPlusNormal"/>
        <w:spacing w:before="220"/>
        <w:ind w:firstLine="709"/>
        <w:jc w:val="both"/>
        <w:rPr>
          <w:rFonts w:ascii="Times New Roman" w:hAnsi="Times New Roman" w:cs="Times New Roman"/>
          <w:color w:val="000000" w:themeColor="text1"/>
          <w:sz w:val="24"/>
          <w:szCs w:val="24"/>
        </w:rPr>
      </w:pPr>
      <w:r>
        <w:rPr>
          <w:rFonts w:ascii="Times New Roman" w:eastAsiaTheme="minorEastAsia" w:hAnsi="Times New Roman"/>
          <w:bCs/>
          <w:sz w:val="24"/>
          <w:szCs w:val="24"/>
        </w:rPr>
        <w:t>в</w:t>
      </w:r>
      <w:r w:rsidRPr="00275D04">
        <w:rPr>
          <w:rFonts w:ascii="Times New Roman" w:eastAsiaTheme="minorEastAsia" w:hAnsi="Times New Roman"/>
          <w:bCs/>
          <w:sz w:val="24"/>
          <w:szCs w:val="24"/>
        </w:rPr>
        <w:t>) размер заработной платы, установленный наемным работникам на период реализации предпринимательского проекта, но не менее двух лет с даты заключения Договора о предоставлении субсидии, должен быть не ниже установленного минимального размера оплаты труда в Томской области с учетом соответствующего районного коэффициента.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Конкретные значения показателей результативности предоставления субсидии по </w:t>
      </w:r>
      <w:hyperlink w:anchor="P657" w:history="1">
        <w:r w:rsidRPr="009E5249">
          <w:rPr>
            <w:rFonts w:ascii="Times New Roman" w:hAnsi="Times New Roman" w:cs="Times New Roman"/>
            <w:color w:val="000000" w:themeColor="text1"/>
            <w:sz w:val="24"/>
            <w:szCs w:val="24"/>
          </w:rPr>
          <w:t>форме 3</w:t>
        </w:r>
      </w:hyperlink>
      <w:r w:rsidRPr="009E5249">
        <w:rPr>
          <w:rFonts w:ascii="Times New Roman" w:hAnsi="Times New Roman" w:cs="Times New Roman"/>
          <w:color w:val="000000" w:themeColor="text1"/>
          <w:sz w:val="24"/>
          <w:szCs w:val="24"/>
        </w:rPr>
        <w:t xml:space="preserve"> устанавливаются в Договоре о предоставлении субсидии в соответствии с заявкой получателя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 получатель субсидии обязуется сохранить предпринимательский проект не менее двух лет с даты заключения Договора 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Обязательным условием предоставления субсидии, включаемым в Договор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о предоставлении субсидии и договоры (соглашения), заключенные в целях исполнения обязательств по Договору о предоставлении субсидии, является запрет получателем субсидии и лицам, являющимся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субсидии, приобретения за счет полученных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и комплектующих изделий.</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44. Организатор осуществляет предоставление субсидии в пределах бюджетных ассигнований, предусмотренных в </w:t>
      </w:r>
      <w:proofErr w:type="gramStart"/>
      <w:r w:rsidRPr="009E5249">
        <w:rPr>
          <w:rFonts w:ascii="Times New Roman" w:hAnsi="Times New Roman" w:cs="Times New Roman"/>
          <w:color w:val="000000" w:themeColor="text1"/>
          <w:sz w:val="24"/>
          <w:szCs w:val="24"/>
        </w:rPr>
        <w:t>бюджете</w:t>
      </w:r>
      <w:proofErr w:type="gramEnd"/>
      <w:r w:rsidRPr="009E5249">
        <w:rPr>
          <w:rFonts w:ascii="Times New Roman" w:hAnsi="Times New Roman" w:cs="Times New Roman"/>
          <w:color w:val="000000" w:themeColor="text1"/>
          <w:sz w:val="24"/>
          <w:szCs w:val="24"/>
        </w:rPr>
        <w:t xml:space="preserve"> ЗАТО Северск на текущий финансовый год в целях реализации мероприятия "Предоставление субсидии на поддержку стартующего бизнеса" муниципальной программы.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45. Субсидия предоставляется после подтверждения победителем конкурса вложения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в проект собственных средств в размере не менее 20% общей суммы запрашиваемой субсидии. Подтверждающие документы могут быть представлены победителем конкурса либо в день подачи заявки на конкурс, либо в 3-месячный срок с даты подписания Договора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о предоставлении субсидии, но не позднее 15-го декабря текущего финансового года.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Субсидия предоставляется единовременно полностью или частями в соответствии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с объемом (размером) вложенных собственных средств, произведенных затрат, подтвержденных документально в соответствии с </w:t>
      </w:r>
      <w:hyperlink w:anchor="P308" w:history="1">
        <w:r w:rsidRPr="009E5249">
          <w:rPr>
            <w:rFonts w:ascii="Times New Roman" w:hAnsi="Times New Roman" w:cs="Times New Roman"/>
            <w:color w:val="000000" w:themeColor="text1"/>
            <w:sz w:val="24"/>
            <w:szCs w:val="24"/>
          </w:rPr>
          <w:t>пунктом 46</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Предоставление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и в сроки, указанные в Договоре 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0" w:name="P308"/>
      <w:bookmarkEnd w:id="30"/>
      <w:r w:rsidRPr="009E5249">
        <w:rPr>
          <w:rFonts w:ascii="Times New Roman" w:hAnsi="Times New Roman" w:cs="Times New Roman"/>
          <w:color w:val="000000" w:themeColor="text1"/>
          <w:sz w:val="24"/>
          <w:szCs w:val="24"/>
        </w:rPr>
        <w:t>46. В случае если на дату подачи заявки заявитель не представил документы, подтверждающие вложение собственных средств в предпринимательский проект, в Договоре о предоставлении субсидии указываются сроки представления получателем субсидии таких документов.</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Подтверждающими документами являются: договоры купли-продажи, товарные накладные и (или) акты приема-передачи (акты сдачи-приемки оказанных услуг) либо иные первичные учетные документы, подтверждающие получение товара (оказание услуги), и платежные документы, подтверждающие факт оплаты.</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47. Решение об отказе в предоставлении субсидии принимается в следующих случаях:</w:t>
      </w:r>
    </w:p>
    <w:p w:rsidR="00F16D4A" w:rsidRDefault="00F16D4A" w:rsidP="0062735E">
      <w:pPr>
        <w:pStyle w:val="ConsPlusNormal"/>
        <w:spacing w:before="220"/>
        <w:ind w:firstLine="709"/>
        <w:jc w:val="both"/>
        <w:rPr>
          <w:rFonts w:ascii="Times New Roman" w:eastAsiaTheme="minorEastAsia" w:hAnsi="Times New Roman"/>
          <w:bCs/>
          <w:sz w:val="24"/>
          <w:szCs w:val="24"/>
        </w:rPr>
      </w:pPr>
      <w:r w:rsidRPr="004061DA">
        <w:rPr>
          <w:rFonts w:ascii="Times New Roman" w:eastAsiaTheme="minorEastAsia" w:hAnsi="Times New Roman"/>
          <w:bCs/>
          <w:sz w:val="24"/>
          <w:szCs w:val="24"/>
        </w:rPr>
        <w:t>1) несоответствие представленных документов требованиям, определенным Положением, или непредставление (представление не в полном объеме) указанных документов (в том числе информа</w:t>
      </w:r>
      <w:r>
        <w:rPr>
          <w:rFonts w:ascii="Times New Roman" w:eastAsiaTheme="minorEastAsia" w:hAnsi="Times New Roman"/>
          <w:bCs/>
          <w:sz w:val="24"/>
          <w:szCs w:val="24"/>
        </w:rPr>
        <w:t>ции</w:t>
      </w:r>
      <w:r w:rsidRPr="004061DA">
        <w:rPr>
          <w:rFonts w:ascii="Times New Roman" w:eastAsiaTheme="minorEastAsia" w:hAnsi="Times New Roman"/>
          <w:bCs/>
          <w:sz w:val="24"/>
          <w:szCs w:val="24"/>
        </w:rPr>
        <w:t xml:space="preserve"> по запросу в соответствии с пунктом 18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установление факта недостоверности представленной получателем субсидии информации.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48. Размер субсидии определяется по формуле:</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roofErr w:type="spellStart"/>
      <w:r w:rsidRPr="009E5249">
        <w:rPr>
          <w:rFonts w:ascii="Times New Roman" w:hAnsi="Times New Roman" w:cs="Times New Roman"/>
          <w:color w:val="000000" w:themeColor="text1"/>
          <w:sz w:val="24"/>
          <w:szCs w:val="24"/>
        </w:rPr>
        <w:t>Sсуб</w:t>
      </w:r>
      <w:proofErr w:type="spellEnd"/>
      <w:r w:rsidRPr="009E5249">
        <w:rPr>
          <w:rFonts w:ascii="Times New Roman" w:hAnsi="Times New Roman" w:cs="Times New Roman"/>
          <w:color w:val="000000" w:themeColor="text1"/>
          <w:sz w:val="24"/>
          <w:szCs w:val="24"/>
        </w:rPr>
        <w:t xml:space="preserve"> = </w:t>
      </w:r>
      <w:proofErr w:type="spellStart"/>
      <w:r w:rsidRPr="009E5249">
        <w:rPr>
          <w:rFonts w:ascii="Times New Roman" w:hAnsi="Times New Roman" w:cs="Times New Roman"/>
          <w:color w:val="000000" w:themeColor="text1"/>
          <w:sz w:val="24"/>
          <w:szCs w:val="24"/>
        </w:rPr>
        <w:t>Sпр</w:t>
      </w:r>
      <w:proofErr w:type="spellEnd"/>
      <w:r w:rsidRPr="009E5249">
        <w:rPr>
          <w:rFonts w:ascii="Times New Roman" w:hAnsi="Times New Roman" w:cs="Times New Roman"/>
          <w:color w:val="000000" w:themeColor="text1"/>
          <w:sz w:val="24"/>
          <w:szCs w:val="24"/>
        </w:rPr>
        <w:t xml:space="preserve"> x (100 - </w:t>
      </w:r>
      <w:proofErr w:type="spellStart"/>
      <w:r w:rsidRPr="009E5249">
        <w:rPr>
          <w:rFonts w:ascii="Times New Roman" w:hAnsi="Times New Roman" w:cs="Times New Roman"/>
          <w:color w:val="000000" w:themeColor="text1"/>
          <w:sz w:val="24"/>
          <w:szCs w:val="24"/>
        </w:rPr>
        <w:t>V</w:t>
      </w:r>
      <w:proofErr w:type="gramStart"/>
      <w:r w:rsidRPr="009E5249">
        <w:rPr>
          <w:rFonts w:ascii="Times New Roman" w:hAnsi="Times New Roman" w:cs="Times New Roman"/>
          <w:color w:val="000000" w:themeColor="text1"/>
          <w:sz w:val="24"/>
          <w:szCs w:val="24"/>
        </w:rPr>
        <w:t>соф</w:t>
      </w:r>
      <w:proofErr w:type="spellEnd"/>
      <w:r w:rsidRPr="009E5249">
        <w:rPr>
          <w:rFonts w:ascii="Times New Roman" w:hAnsi="Times New Roman" w:cs="Times New Roman"/>
          <w:color w:val="000000" w:themeColor="text1"/>
          <w:sz w:val="24"/>
          <w:szCs w:val="24"/>
        </w:rPr>
        <w:t>)%</w:t>
      </w:r>
      <w:proofErr w:type="gramEnd"/>
      <w:r w:rsidRPr="009E5249">
        <w:rPr>
          <w:rFonts w:ascii="Times New Roman" w:hAnsi="Times New Roman" w:cs="Times New Roman"/>
          <w:color w:val="000000" w:themeColor="text1"/>
          <w:sz w:val="24"/>
          <w:szCs w:val="24"/>
        </w:rPr>
        <w:t>,</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где </w:t>
      </w:r>
      <w:proofErr w:type="spellStart"/>
      <w:r w:rsidRPr="009E5249">
        <w:rPr>
          <w:rFonts w:ascii="Times New Roman" w:hAnsi="Times New Roman" w:cs="Times New Roman"/>
          <w:color w:val="000000" w:themeColor="text1"/>
          <w:sz w:val="24"/>
          <w:szCs w:val="24"/>
        </w:rPr>
        <w:t>Sсуб</w:t>
      </w:r>
      <w:proofErr w:type="spellEnd"/>
      <w:r w:rsidRPr="009E5249">
        <w:rPr>
          <w:rFonts w:ascii="Times New Roman" w:hAnsi="Times New Roman" w:cs="Times New Roman"/>
          <w:color w:val="000000" w:themeColor="text1"/>
          <w:sz w:val="24"/>
          <w:szCs w:val="24"/>
        </w:rPr>
        <w:t xml:space="preserve"> - размер субсидии к предоставлению;</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proofErr w:type="spellStart"/>
      <w:r w:rsidRPr="009E5249">
        <w:rPr>
          <w:rFonts w:ascii="Times New Roman" w:hAnsi="Times New Roman" w:cs="Times New Roman"/>
          <w:color w:val="000000" w:themeColor="text1"/>
          <w:sz w:val="24"/>
          <w:szCs w:val="24"/>
        </w:rPr>
        <w:t>Sпр</w:t>
      </w:r>
      <w:proofErr w:type="spellEnd"/>
      <w:r w:rsidRPr="009E5249">
        <w:rPr>
          <w:rFonts w:ascii="Times New Roman" w:hAnsi="Times New Roman" w:cs="Times New Roman"/>
          <w:color w:val="000000" w:themeColor="text1"/>
          <w:sz w:val="24"/>
          <w:szCs w:val="24"/>
        </w:rPr>
        <w:t xml:space="preserve"> - стоимость предпринимательского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proofErr w:type="spellStart"/>
      <w:r w:rsidRPr="009E5249">
        <w:rPr>
          <w:rFonts w:ascii="Times New Roman" w:hAnsi="Times New Roman" w:cs="Times New Roman"/>
          <w:color w:val="000000" w:themeColor="text1"/>
          <w:sz w:val="24"/>
          <w:szCs w:val="24"/>
        </w:rPr>
        <w:t>Vсоф</w:t>
      </w:r>
      <w:proofErr w:type="spellEnd"/>
      <w:r w:rsidRPr="009E5249">
        <w:rPr>
          <w:rFonts w:ascii="Times New Roman" w:hAnsi="Times New Roman" w:cs="Times New Roman"/>
          <w:color w:val="000000" w:themeColor="text1"/>
          <w:sz w:val="24"/>
          <w:szCs w:val="24"/>
        </w:rPr>
        <w:t xml:space="preserve"> - доля денежных средств получателя субсидии, вложенных в предпринимательский проект.</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49. Максимальный объем средств, предоставляемых в форме субсидии одному получателю субсидии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не может превышать 500 тыс. рублей.</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1" w:name="P321"/>
      <w:bookmarkEnd w:id="31"/>
      <w:r w:rsidRPr="009E5249">
        <w:rPr>
          <w:rFonts w:ascii="Times New Roman" w:hAnsi="Times New Roman" w:cs="Times New Roman"/>
          <w:color w:val="000000" w:themeColor="text1"/>
          <w:sz w:val="24"/>
          <w:szCs w:val="24"/>
        </w:rPr>
        <w:t xml:space="preserve">50. Получатель субсидии обязан возвратить средства перечисленной субсидии (полностью или частично, с учетом выявленного нарушения) на лицевой счет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 в течение 15 календарных дней с даты получения мотивированного уведомления Организатора в случаях нарушения условий предоставления субсидии, в том числе при следующих нарушениях:</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установления ГРБС и органами муниципального финансового контроля недостоверности сведений, содержащихся в документах, предусмотренных </w:t>
      </w:r>
      <w:hyperlink w:anchor="P136" w:history="1">
        <w:r w:rsidRPr="009E5249">
          <w:rPr>
            <w:rFonts w:ascii="Times New Roman" w:hAnsi="Times New Roman" w:cs="Times New Roman"/>
            <w:color w:val="000000" w:themeColor="text1"/>
            <w:sz w:val="24"/>
            <w:szCs w:val="24"/>
          </w:rPr>
          <w:t>пунктом 13</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прекращение в период реализации предпринимательского проекта получателем субсидии деятельности в качестве субъекта малого и среднего предпринимательства (за исключением случаев реорганизации юридического лица);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 в случае перечисления субсидии частями - непредставление получателем субсидии документов, подтверждающих вложение в предпринимательский проект собственных средств, а также осуществление затрат по предпринимательскому проекту за счет собственных средств, подлежащих субсидированию, в сроки, установленные Положением;</w:t>
      </w:r>
    </w:p>
    <w:p w:rsidR="00F16D4A" w:rsidRDefault="00F16D4A" w:rsidP="0062735E">
      <w:pPr>
        <w:pStyle w:val="ConsPlusNormal"/>
        <w:spacing w:before="22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4</w:t>
      </w:r>
      <w:r w:rsidRPr="004061DA">
        <w:rPr>
          <w:rFonts w:ascii="Times New Roman" w:eastAsiaTheme="minorEastAsia" w:hAnsi="Times New Roman"/>
          <w:bCs/>
          <w:sz w:val="24"/>
          <w:szCs w:val="24"/>
        </w:rPr>
        <w:t>) в случае непредставления получателем субсидии в сроки, установленные Договором о предоставлении субсидии</w:t>
      </w:r>
      <w:r>
        <w:rPr>
          <w:rFonts w:ascii="Times New Roman" w:eastAsiaTheme="minorEastAsia" w:hAnsi="Times New Roman"/>
          <w:bCs/>
          <w:sz w:val="24"/>
          <w:szCs w:val="24"/>
        </w:rPr>
        <w:t>,</w:t>
      </w:r>
      <w:r w:rsidRPr="004061DA">
        <w:rPr>
          <w:rFonts w:ascii="Times New Roman" w:eastAsiaTheme="minorEastAsia" w:hAnsi="Times New Roman"/>
          <w:bCs/>
          <w:sz w:val="24"/>
          <w:szCs w:val="24"/>
        </w:rPr>
        <w:t xml:space="preserve"> документов, предусмотренных подпунктами 1 и 2 пункта 56 Положения за один отчетный период;</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5) в случае непредставления получателем субсидии в сроки, установленные Договором о предоставлении субсидии документов, предусмотренных </w:t>
      </w:r>
      <w:hyperlink w:anchor="P370" w:history="1">
        <w:r w:rsidRPr="009E5249">
          <w:rPr>
            <w:rFonts w:ascii="Times New Roman" w:hAnsi="Times New Roman" w:cs="Times New Roman"/>
            <w:color w:val="000000" w:themeColor="text1"/>
            <w:sz w:val="24"/>
            <w:szCs w:val="24"/>
          </w:rPr>
          <w:t>подпунктом 2 пункта 56</w:t>
        </w:r>
      </w:hyperlink>
      <w:r w:rsidRPr="009E5249">
        <w:rPr>
          <w:rFonts w:ascii="Times New Roman" w:hAnsi="Times New Roman" w:cs="Times New Roman"/>
          <w:color w:val="000000" w:themeColor="text1"/>
          <w:sz w:val="24"/>
          <w:szCs w:val="24"/>
        </w:rPr>
        <w:t xml:space="preserve"> Положения за два отчетных периода подряд;</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2" w:name="P327"/>
      <w:bookmarkEnd w:id="32"/>
      <w:r w:rsidRPr="009E5249">
        <w:rPr>
          <w:rFonts w:ascii="Times New Roman" w:hAnsi="Times New Roman" w:cs="Times New Roman"/>
          <w:color w:val="000000" w:themeColor="text1"/>
          <w:sz w:val="24"/>
          <w:szCs w:val="24"/>
        </w:rPr>
        <w:lastRenderedPageBreak/>
        <w:t xml:space="preserve">6) </w:t>
      </w:r>
      <w:proofErr w:type="spellStart"/>
      <w:r w:rsidRPr="009E5249">
        <w:rPr>
          <w:rFonts w:ascii="Times New Roman" w:hAnsi="Times New Roman" w:cs="Times New Roman"/>
          <w:color w:val="000000" w:themeColor="text1"/>
          <w:sz w:val="24"/>
          <w:szCs w:val="24"/>
        </w:rPr>
        <w:t>неустранение</w:t>
      </w:r>
      <w:proofErr w:type="spellEnd"/>
      <w:r w:rsidRPr="009E5249">
        <w:rPr>
          <w:rFonts w:ascii="Times New Roman" w:hAnsi="Times New Roman" w:cs="Times New Roman"/>
          <w:color w:val="000000" w:themeColor="text1"/>
          <w:sz w:val="24"/>
          <w:szCs w:val="24"/>
        </w:rPr>
        <w:t xml:space="preserve"> получателем субсидии в течение отчетного периода, следующего за отчетным периодом, в котором выявлено нарушение условий предоставления субсидии получателем субсидии, предусмотренных </w:t>
      </w:r>
      <w:hyperlink w:anchor="P388" w:history="1">
        <w:r w:rsidRPr="009E5249">
          <w:rPr>
            <w:rFonts w:ascii="Times New Roman" w:hAnsi="Times New Roman" w:cs="Times New Roman"/>
            <w:color w:val="000000" w:themeColor="text1"/>
            <w:sz w:val="24"/>
            <w:szCs w:val="24"/>
          </w:rPr>
          <w:t>подпунктом 2 пункта 64</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7) в случае выявления фактов возмещения расходов, ранее возмещенных получателю субсидии за счет бюджетов всех уровней. Возврат субсидии осуществляется в части расходов, возмещенных за счет бюджетов других уровней;</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8) в случае установления нарушения условий предоставления субсидии, выявленного по результатам проверок, проведенных Организатором и органами государственного, муниципального финансового контроля;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9) за </w:t>
      </w:r>
      <w:proofErr w:type="spellStart"/>
      <w:r w:rsidRPr="009E5249">
        <w:rPr>
          <w:rFonts w:ascii="Times New Roman" w:hAnsi="Times New Roman" w:cs="Times New Roman"/>
          <w:color w:val="000000" w:themeColor="text1"/>
          <w:sz w:val="24"/>
          <w:szCs w:val="24"/>
        </w:rPr>
        <w:t>недостижение</w:t>
      </w:r>
      <w:proofErr w:type="spellEnd"/>
      <w:r w:rsidRPr="009E5249">
        <w:rPr>
          <w:rFonts w:ascii="Times New Roman" w:hAnsi="Times New Roman" w:cs="Times New Roman"/>
          <w:color w:val="000000" w:themeColor="text1"/>
          <w:sz w:val="24"/>
          <w:szCs w:val="24"/>
        </w:rPr>
        <w:t xml:space="preserve"> значений показателей результативности предоставления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Нарушения, предусмотренные </w:t>
      </w:r>
      <w:proofErr w:type="gramStart"/>
      <w:r w:rsidRPr="009E5249">
        <w:rPr>
          <w:rFonts w:ascii="Times New Roman" w:hAnsi="Times New Roman" w:cs="Times New Roman"/>
          <w:color w:val="000000" w:themeColor="text1"/>
          <w:sz w:val="24"/>
          <w:szCs w:val="24"/>
        </w:rPr>
        <w:t>настоящим пунктом</w:t>
      </w:r>
      <w:proofErr w:type="gramEnd"/>
      <w:r w:rsidRPr="009E5249">
        <w:rPr>
          <w:rFonts w:ascii="Times New Roman" w:hAnsi="Times New Roman" w:cs="Times New Roman"/>
          <w:color w:val="000000" w:themeColor="text1"/>
          <w:sz w:val="24"/>
          <w:szCs w:val="24"/>
        </w:rPr>
        <w:t xml:space="preserve"> влекут за собой расторжение Договора о предоставлении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Расторжение Договора о предоставлении субсидии по соглашению сторон влечет за собой возврат субсидии получателем субсидии в полном объеме.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51. В случае </w:t>
      </w:r>
      <w:proofErr w:type="spellStart"/>
      <w:r w:rsidRPr="009E5249">
        <w:rPr>
          <w:rFonts w:ascii="Times New Roman" w:hAnsi="Times New Roman" w:cs="Times New Roman"/>
          <w:color w:val="000000" w:themeColor="text1"/>
          <w:sz w:val="24"/>
          <w:szCs w:val="24"/>
        </w:rPr>
        <w:t>недостижения</w:t>
      </w:r>
      <w:proofErr w:type="spellEnd"/>
      <w:r w:rsidRPr="009E5249">
        <w:rPr>
          <w:rFonts w:ascii="Times New Roman" w:hAnsi="Times New Roman" w:cs="Times New Roman"/>
          <w:color w:val="000000" w:themeColor="text1"/>
          <w:sz w:val="24"/>
          <w:szCs w:val="24"/>
        </w:rPr>
        <w:t xml:space="preserve"> получателем субсидии значения показателей результативности предоставления субсидии, субсидия подлежит возврату в объеме, рассчитываемом по следующей формуле:</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roofErr w:type="spellStart"/>
      <w:r w:rsidRPr="009E5249">
        <w:rPr>
          <w:rFonts w:ascii="Times New Roman" w:hAnsi="Times New Roman" w:cs="Times New Roman"/>
          <w:color w:val="000000" w:themeColor="text1"/>
          <w:sz w:val="24"/>
          <w:szCs w:val="24"/>
        </w:rPr>
        <w:t>Vвозврата</w:t>
      </w:r>
      <w:proofErr w:type="spellEnd"/>
      <w:r w:rsidRPr="009E5249">
        <w:rPr>
          <w:rFonts w:ascii="Times New Roman" w:hAnsi="Times New Roman" w:cs="Times New Roman"/>
          <w:color w:val="000000" w:themeColor="text1"/>
          <w:sz w:val="24"/>
          <w:szCs w:val="24"/>
        </w:rPr>
        <w:t xml:space="preserve"> = (</w:t>
      </w:r>
      <w:proofErr w:type="spellStart"/>
      <w:r w:rsidRPr="009E5249">
        <w:rPr>
          <w:rFonts w:ascii="Times New Roman" w:hAnsi="Times New Roman" w:cs="Times New Roman"/>
          <w:color w:val="000000" w:themeColor="text1"/>
          <w:sz w:val="24"/>
          <w:szCs w:val="24"/>
        </w:rPr>
        <w:t>Vсубсидии</w:t>
      </w:r>
      <w:proofErr w:type="spellEnd"/>
      <w:r w:rsidRPr="009E5249">
        <w:rPr>
          <w:rFonts w:ascii="Times New Roman" w:hAnsi="Times New Roman" w:cs="Times New Roman"/>
          <w:color w:val="000000" w:themeColor="text1"/>
          <w:sz w:val="24"/>
          <w:szCs w:val="24"/>
        </w:rPr>
        <w:t xml:space="preserve"> x k x m / n) x 0,1,</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где </w:t>
      </w:r>
      <w:proofErr w:type="spellStart"/>
      <w:r w:rsidRPr="009E5249">
        <w:rPr>
          <w:rFonts w:ascii="Times New Roman" w:hAnsi="Times New Roman" w:cs="Times New Roman"/>
          <w:color w:val="000000" w:themeColor="text1"/>
          <w:sz w:val="24"/>
          <w:szCs w:val="24"/>
        </w:rPr>
        <w:t>Vсубсидии</w:t>
      </w:r>
      <w:proofErr w:type="spellEnd"/>
      <w:r w:rsidRPr="009E5249">
        <w:rPr>
          <w:rFonts w:ascii="Times New Roman" w:hAnsi="Times New Roman" w:cs="Times New Roman"/>
          <w:color w:val="000000" w:themeColor="text1"/>
          <w:sz w:val="24"/>
          <w:szCs w:val="24"/>
        </w:rPr>
        <w:t xml:space="preserve"> - размер субсидии, предоставленной получателю субсидии в отчетном финансовом году;</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m - количество показателей результативности использования субсидии, по которым индекс, отражающий уровень </w:t>
      </w:r>
      <w:proofErr w:type="spellStart"/>
      <w:r w:rsidRPr="009E5249">
        <w:rPr>
          <w:rFonts w:ascii="Times New Roman" w:hAnsi="Times New Roman" w:cs="Times New Roman"/>
          <w:color w:val="000000" w:themeColor="text1"/>
          <w:sz w:val="24"/>
          <w:szCs w:val="24"/>
        </w:rPr>
        <w:t>недостижения</w:t>
      </w:r>
      <w:proofErr w:type="spellEnd"/>
      <w:r w:rsidRPr="009E5249">
        <w:rPr>
          <w:rFonts w:ascii="Times New Roman" w:hAnsi="Times New Roman" w:cs="Times New Roman"/>
          <w:color w:val="000000" w:themeColor="text1"/>
          <w:sz w:val="24"/>
          <w:szCs w:val="24"/>
        </w:rPr>
        <w:t xml:space="preserve"> i-</w:t>
      </w:r>
      <w:proofErr w:type="spellStart"/>
      <w:r w:rsidRPr="009E5249">
        <w:rPr>
          <w:rFonts w:ascii="Times New Roman" w:hAnsi="Times New Roman" w:cs="Times New Roman"/>
          <w:color w:val="000000" w:themeColor="text1"/>
          <w:sz w:val="24"/>
          <w:szCs w:val="24"/>
        </w:rPr>
        <w:t>го</w:t>
      </w:r>
      <w:proofErr w:type="spellEnd"/>
      <w:r w:rsidRPr="009E5249">
        <w:rPr>
          <w:rFonts w:ascii="Times New Roman" w:hAnsi="Times New Roman" w:cs="Times New Roman"/>
          <w:color w:val="000000" w:themeColor="text1"/>
          <w:sz w:val="24"/>
          <w:szCs w:val="24"/>
        </w:rPr>
        <w:t xml:space="preserve"> показателя результативности использования субсидии, имеет положительное значение;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n - общее количество показателей результативности предоставления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k - коэффициент возврата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Коэффициент возврата субсидии рассчитывается по следующей формуле:</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k = SUM </w:t>
      </w:r>
      <w:proofErr w:type="spellStart"/>
      <w:r w:rsidRPr="009E5249">
        <w:rPr>
          <w:rFonts w:ascii="Times New Roman" w:hAnsi="Times New Roman" w:cs="Times New Roman"/>
          <w:color w:val="000000" w:themeColor="text1"/>
          <w:sz w:val="24"/>
          <w:szCs w:val="24"/>
        </w:rPr>
        <w:t>Di</w:t>
      </w:r>
      <w:proofErr w:type="spellEnd"/>
      <w:r w:rsidRPr="009E5249">
        <w:rPr>
          <w:rFonts w:ascii="Times New Roman" w:hAnsi="Times New Roman" w:cs="Times New Roman"/>
          <w:color w:val="000000" w:themeColor="text1"/>
          <w:sz w:val="24"/>
          <w:szCs w:val="24"/>
        </w:rPr>
        <w:t xml:space="preserve"> / m,</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где </w:t>
      </w:r>
      <w:proofErr w:type="spellStart"/>
      <w:r w:rsidRPr="009E5249">
        <w:rPr>
          <w:rFonts w:ascii="Times New Roman" w:hAnsi="Times New Roman" w:cs="Times New Roman"/>
          <w:color w:val="000000" w:themeColor="text1"/>
          <w:sz w:val="24"/>
          <w:szCs w:val="24"/>
        </w:rPr>
        <w:t>Di</w:t>
      </w:r>
      <w:proofErr w:type="spellEnd"/>
      <w:r w:rsidRPr="009E5249">
        <w:rPr>
          <w:rFonts w:ascii="Times New Roman" w:hAnsi="Times New Roman" w:cs="Times New Roman"/>
          <w:color w:val="000000" w:themeColor="text1"/>
          <w:sz w:val="24"/>
          <w:szCs w:val="24"/>
        </w:rPr>
        <w:t xml:space="preserve"> - индекс, отражающий уровень </w:t>
      </w:r>
      <w:proofErr w:type="spellStart"/>
      <w:r w:rsidRPr="009E5249">
        <w:rPr>
          <w:rFonts w:ascii="Times New Roman" w:hAnsi="Times New Roman" w:cs="Times New Roman"/>
          <w:color w:val="000000" w:themeColor="text1"/>
          <w:sz w:val="24"/>
          <w:szCs w:val="24"/>
        </w:rPr>
        <w:t>недостижения</w:t>
      </w:r>
      <w:proofErr w:type="spellEnd"/>
      <w:r w:rsidRPr="009E5249">
        <w:rPr>
          <w:rFonts w:ascii="Times New Roman" w:hAnsi="Times New Roman" w:cs="Times New Roman"/>
          <w:color w:val="000000" w:themeColor="text1"/>
          <w:sz w:val="24"/>
          <w:szCs w:val="24"/>
        </w:rPr>
        <w:t xml:space="preserve"> i-</w:t>
      </w:r>
      <w:proofErr w:type="spellStart"/>
      <w:r w:rsidRPr="009E5249">
        <w:rPr>
          <w:rFonts w:ascii="Times New Roman" w:hAnsi="Times New Roman" w:cs="Times New Roman"/>
          <w:color w:val="000000" w:themeColor="text1"/>
          <w:sz w:val="24"/>
          <w:szCs w:val="24"/>
        </w:rPr>
        <w:t>го</w:t>
      </w:r>
      <w:proofErr w:type="spellEnd"/>
      <w:r w:rsidRPr="009E5249">
        <w:rPr>
          <w:rFonts w:ascii="Times New Roman" w:hAnsi="Times New Roman" w:cs="Times New Roman"/>
          <w:color w:val="000000" w:themeColor="text1"/>
          <w:sz w:val="24"/>
          <w:szCs w:val="24"/>
        </w:rPr>
        <w:t xml:space="preserve"> значения показателя.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9E5249">
        <w:rPr>
          <w:rFonts w:ascii="Times New Roman" w:hAnsi="Times New Roman" w:cs="Times New Roman"/>
          <w:color w:val="000000" w:themeColor="text1"/>
          <w:sz w:val="24"/>
          <w:szCs w:val="24"/>
        </w:rPr>
        <w:t>недостижения</w:t>
      </w:r>
      <w:proofErr w:type="spellEnd"/>
      <w:r w:rsidRPr="009E5249">
        <w:rPr>
          <w:rFonts w:ascii="Times New Roman" w:hAnsi="Times New Roman" w:cs="Times New Roman"/>
          <w:color w:val="000000" w:themeColor="text1"/>
          <w:sz w:val="24"/>
          <w:szCs w:val="24"/>
        </w:rPr>
        <w:t xml:space="preserve"> i-</w:t>
      </w:r>
      <w:proofErr w:type="spellStart"/>
      <w:r w:rsidRPr="009E5249">
        <w:rPr>
          <w:rFonts w:ascii="Times New Roman" w:hAnsi="Times New Roman" w:cs="Times New Roman"/>
          <w:color w:val="000000" w:themeColor="text1"/>
          <w:sz w:val="24"/>
          <w:szCs w:val="24"/>
        </w:rPr>
        <w:t>го</w:t>
      </w:r>
      <w:proofErr w:type="spellEnd"/>
      <w:r w:rsidRPr="009E5249">
        <w:rPr>
          <w:rFonts w:ascii="Times New Roman" w:hAnsi="Times New Roman" w:cs="Times New Roman"/>
          <w:color w:val="000000" w:themeColor="text1"/>
          <w:sz w:val="24"/>
          <w:szCs w:val="24"/>
        </w:rPr>
        <w:t xml:space="preserve"> значения показателя.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Индекс, отражающий уровень </w:t>
      </w:r>
      <w:proofErr w:type="spellStart"/>
      <w:r w:rsidRPr="009E5249">
        <w:rPr>
          <w:rFonts w:ascii="Times New Roman" w:hAnsi="Times New Roman" w:cs="Times New Roman"/>
          <w:color w:val="000000" w:themeColor="text1"/>
          <w:sz w:val="24"/>
          <w:szCs w:val="24"/>
        </w:rPr>
        <w:t>недостижения</w:t>
      </w:r>
      <w:proofErr w:type="spellEnd"/>
      <w:r w:rsidRPr="009E5249">
        <w:rPr>
          <w:rFonts w:ascii="Times New Roman" w:hAnsi="Times New Roman" w:cs="Times New Roman"/>
          <w:color w:val="000000" w:themeColor="text1"/>
          <w:sz w:val="24"/>
          <w:szCs w:val="24"/>
        </w:rPr>
        <w:t xml:space="preserve"> i-</w:t>
      </w:r>
      <w:proofErr w:type="spellStart"/>
      <w:r w:rsidRPr="009E5249">
        <w:rPr>
          <w:rFonts w:ascii="Times New Roman" w:hAnsi="Times New Roman" w:cs="Times New Roman"/>
          <w:color w:val="000000" w:themeColor="text1"/>
          <w:sz w:val="24"/>
          <w:szCs w:val="24"/>
        </w:rPr>
        <w:t>го</w:t>
      </w:r>
      <w:proofErr w:type="spellEnd"/>
      <w:r w:rsidRPr="009E5249">
        <w:rPr>
          <w:rFonts w:ascii="Times New Roman" w:hAnsi="Times New Roman" w:cs="Times New Roman"/>
          <w:color w:val="000000" w:themeColor="text1"/>
          <w:sz w:val="24"/>
          <w:szCs w:val="24"/>
        </w:rPr>
        <w:t xml:space="preserve"> значения показателя, определяется: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для значений показателей результативности, по которым большее значение фактически достигнутого значения отражает большую эффективность использования субсидии, по следующей формуле:</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roofErr w:type="spellStart"/>
      <w:r w:rsidRPr="009E5249">
        <w:rPr>
          <w:rFonts w:ascii="Times New Roman" w:hAnsi="Times New Roman" w:cs="Times New Roman"/>
          <w:color w:val="000000" w:themeColor="text1"/>
          <w:sz w:val="24"/>
          <w:szCs w:val="24"/>
        </w:rPr>
        <w:t>Di</w:t>
      </w:r>
      <w:proofErr w:type="spellEnd"/>
      <w:r w:rsidRPr="009E5249">
        <w:rPr>
          <w:rFonts w:ascii="Times New Roman" w:hAnsi="Times New Roman" w:cs="Times New Roman"/>
          <w:color w:val="000000" w:themeColor="text1"/>
          <w:sz w:val="24"/>
          <w:szCs w:val="24"/>
        </w:rPr>
        <w:t xml:space="preserve"> = 1 - </w:t>
      </w:r>
      <w:proofErr w:type="spellStart"/>
      <w:r w:rsidRPr="009E5249">
        <w:rPr>
          <w:rFonts w:ascii="Times New Roman" w:hAnsi="Times New Roman" w:cs="Times New Roman"/>
          <w:color w:val="000000" w:themeColor="text1"/>
          <w:sz w:val="24"/>
          <w:szCs w:val="24"/>
        </w:rPr>
        <w:t>Ti</w:t>
      </w:r>
      <w:proofErr w:type="spellEnd"/>
      <w:r w:rsidRPr="009E5249">
        <w:rPr>
          <w:rFonts w:ascii="Times New Roman" w:hAnsi="Times New Roman" w:cs="Times New Roman"/>
          <w:color w:val="000000" w:themeColor="text1"/>
          <w:sz w:val="24"/>
          <w:szCs w:val="24"/>
        </w:rPr>
        <w:t xml:space="preserve"> / </w:t>
      </w:r>
      <w:proofErr w:type="spellStart"/>
      <w:r w:rsidRPr="009E5249">
        <w:rPr>
          <w:rFonts w:ascii="Times New Roman" w:hAnsi="Times New Roman" w:cs="Times New Roman"/>
          <w:color w:val="000000" w:themeColor="text1"/>
          <w:sz w:val="24"/>
          <w:szCs w:val="24"/>
        </w:rPr>
        <w:t>Si</w:t>
      </w:r>
      <w:proofErr w:type="spellEnd"/>
      <w:r w:rsidRPr="009E5249">
        <w:rPr>
          <w:rFonts w:ascii="Times New Roman" w:hAnsi="Times New Roman" w:cs="Times New Roman"/>
          <w:color w:val="000000" w:themeColor="text1"/>
          <w:sz w:val="24"/>
          <w:szCs w:val="24"/>
        </w:rPr>
        <w:t>,</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где </w:t>
      </w:r>
      <w:proofErr w:type="spellStart"/>
      <w:r w:rsidRPr="009E5249">
        <w:rPr>
          <w:rFonts w:ascii="Times New Roman" w:hAnsi="Times New Roman" w:cs="Times New Roman"/>
          <w:color w:val="000000" w:themeColor="text1"/>
          <w:sz w:val="24"/>
          <w:szCs w:val="24"/>
        </w:rPr>
        <w:t>Ti</w:t>
      </w:r>
      <w:proofErr w:type="spellEnd"/>
      <w:r w:rsidRPr="009E5249">
        <w:rPr>
          <w:rFonts w:ascii="Times New Roman" w:hAnsi="Times New Roman" w:cs="Times New Roman"/>
          <w:color w:val="000000" w:themeColor="text1"/>
          <w:sz w:val="24"/>
          <w:szCs w:val="24"/>
        </w:rPr>
        <w:t xml:space="preserve"> - фактически достигнутое значение i-</w:t>
      </w:r>
      <w:proofErr w:type="spellStart"/>
      <w:r w:rsidRPr="009E5249">
        <w:rPr>
          <w:rFonts w:ascii="Times New Roman" w:hAnsi="Times New Roman" w:cs="Times New Roman"/>
          <w:color w:val="000000" w:themeColor="text1"/>
          <w:sz w:val="24"/>
          <w:szCs w:val="24"/>
        </w:rPr>
        <w:t>го</w:t>
      </w:r>
      <w:proofErr w:type="spellEnd"/>
      <w:r w:rsidRPr="009E5249">
        <w:rPr>
          <w:rFonts w:ascii="Times New Roman" w:hAnsi="Times New Roman" w:cs="Times New Roman"/>
          <w:color w:val="000000" w:themeColor="text1"/>
          <w:sz w:val="24"/>
          <w:szCs w:val="24"/>
        </w:rPr>
        <w:t xml:space="preserve"> показателя;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proofErr w:type="spellStart"/>
      <w:r w:rsidRPr="009E5249">
        <w:rPr>
          <w:rFonts w:ascii="Times New Roman" w:hAnsi="Times New Roman" w:cs="Times New Roman"/>
          <w:color w:val="000000" w:themeColor="text1"/>
          <w:sz w:val="24"/>
          <w:szCs w:val="24"/>
        </w:rPr>
        <w:lastRenderedPageBreak/>
        <w:t>Si</w:t>
      </w:r>
      <w:proofErr w:type="spellEnd"/>
      <w:r w:rsidRPr="009E5249">
        <w:rPr>
          <w:rFonts w:ascii="Times New Roman" w:hAnsi="Times New Roman" w:cs="Times New Roman"/>
          <w:color w:val="000000" w:themeColor="text1"/>
          <w:sz w:val="24"/>
          <w:szCs w:val="24"/>
        </w:rPr>
        <w:t xml:space="preserve"> - плановое значение i-</w:t>
      </w:r>
      <w:proofErr w:type="spellStart"/>
      <w:r w:rsidRPr="009E5249">
        <w:rPr>
          <w:rFonts w:ascii="Times New Roman" w:hAnsi="Times New Roman" w:cs="Times New Roman"/>
          <w:color w:val="000000" w:themeColor="text1"/>
          <w:sz w:val="24"/>
          <w:szCs w:val="24"/>
        </w:rPr>
        <w:t>го</w:t>
      </w:r>
      <w:proofErr w:type="spellEnd"/>
      <w:r w:rsidRPr="009E5249">
        <w:rPr>
          <w:rFonts w:ascii="Times New Roman" w:hAnsi="Times New Roman" w:cs="Times New Roman"/>
          <w:color w:val="000000" w:themeColor="text1"/>
          <w:sz w:val="24"/>
          <w:szCs w:val="24"/>
        </w:rPr>
        <w:t xml:space="preserve"> показателя, установленное договором;</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б) для значений показателей результативности, по которым большее значение фактически достигнутого значения отражает меньшую эффективность использования субсидии, по следующей формуле:</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roofErr w:type="spellStart"/>
      <w:r w:rsidRPr="009E5249">
        <w:rPr>
          <w:rFonts w:ascii="Times New Roman" w:hAnsi="Times New Roman" w:cs="Times New Roman"/>
          <w:color w:val="000000" w:themeColor="text1"/>
          <w:sz w:val="24"/>
          <w:szCs w:val="24"/>
        </w:rPr>
        <w:t>Di</w:t>
      </w:r>
      <w:proofErr w:type="spellEnd"/>
      <w:r w:rsidRPr="009E5249">
        <w:rPr>
          <w:rFonts w:ascii="Times New Roman" w:hAnsi="Times New Roman" w:cs="Times New Roman"/>
          <w:color w:val="000000" w:themeColor="text1"/>
          <w:sz w:val="24"/>
          <w:szCs w:val="24"/>
        </w:rPr>
        <w:t xml:space="preserve"> = 1 - </w:t>
      </w:r>
      <w:proofErr w:type="spellStart"/>
      <w:r w:rsidRPr="009E5249">
        <w:rPr>
          <w:rFonts w:ascii="Times New Roman" w:hAnsi="Times New Roman" w:cs="Times New Roman"/>
          <w:color w:val="000000" w:themeColor="text1"/>
          <w:sz w:val="24"/>
          <w:szCs w:val="24"/>
        </w:rPr>
        <w:t>Si</w:t>
      </w:r>
      <w:proofErr w:type="spellEnd"/>
      <w:r w:rsidRPr="009E5249">
        <w:rPr>
          <w:rFonts w:ascii="Times New Roman" w:hAnsi="Times New Roman" w:cs="Times New Roman"/>
          <w:color w:val="000000" w:themeColor="text1"/>
          <w:sz w:val="24"/>
          <w:szCs w:val="24"/>
        </w:rPr>
        <w:t xml:space="preserve"> / </w:t>
      </w:r>
      <w:proofErr w:type="spellStart"/>
      <w:r w:rsidRPr="009E5249">
        <w:rPr>
          <w:rFonts w:ascii="Times New Roman" w:hAnsi="Times New Roman" w:cs="Times New Roman"/>
          <w:color w:val="000000" w:themeColor="text1"/>
          <w:sz w:val="24"/>
          <w:szCs w:val="24"/>
        </w:rPr>
        <w:t>Ti</w:t>
      </w:r>
      <w:proofErr w:type="spellEnd"/>
      <w:r w:rsidRPr="009E5249">
        <w:rPr>
          <w:rFonts w:ascii="Times New Roman" w:hAnsi="Times New Roman" w:cs="Times New Roman"/>
          <w:color w:val="000000" w:themeColor="text1"/>
          <w:sz w:val="24"/>
          <w:szCs w:val="24"/>
        </w:rPr>
        <w:t>.</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Возврат субсидии осуществляется на основании письменного уведомления Организатора с требованием об обеспечении возврата субсидии получателем субсидии. Письменное уведомление направляется получателю субсидии почтовым отправлением с уведомлением о вручении или вручается лично под подпись.</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52.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9E5249" w:rsidRPr="009E5249" w:rsidRDefault="005B3385" w:rsidP="0062735E">
      <w:pPr>
        <w:pStyle w:val="ConsPlusNormal"/>
        <w:spacing w:before="220"/>
        <w:ind w:firstLine="709"/>
        <w:jc w:val="both"/>
        <w:rPr>
          <w:rFonts w:ascii="Times New Roman" w:hAnsi="Times New Roman" w:cs="Times New Roman"/>
          <w:color w:val="000000" w:themeColor="text1"/>
          <w:sz w:val="24"/>
          <w:szCs w:val="24"/>
        </w:rPr>
      </w:pPr>
      <w:r w:rsidRPr="004061DA">
        <w:rPr>
          <w:rFonts w:ascii="Times New Roman" w:eastAsiaTheme="minorEastAsia" w:hAnsi="Times New Roman"/>
          <w:bCs/>
          <w:sz w:val="24"/>
          <w:szCs w:val="24"/>
        </w:rPr>
        <w:t xml:space="preserve">53. На основании решения Конкурсной комиссии Уполномоченный орган не позднее </w:t>
      </w:r>
      <w:r w:rsidRPr="004061DA">
        <w:rPr>
          <w:rFonts w:ascii="Times New Roman" w:eastAsiaTheme="minorEastAsia" w:hAnsi="Times New Roman"/>
          <w:bCs/>
          <w:sz w:val="24"/>
          <w:szCs w:val="24"/>
        </w:rPr>
        <w:br/>
        <w:t xml:space="preserve">10 рабочих дней со дня, следующего за днем подписания протокола заседания Конкурсной комиссии, но не позднее 15-го декабря текущего года, осуществляет подготовку проекта Договора о предоставлении субсидии в соответствии с типовой формой, утвержденной приказом Финансового управления </w:t>
      </w:r>
      <w:proofErr w:type="gramStart"/>
      <w:r w:rsidRPr="004061DA">
        <w:rPr>
          <w:rFonts w:ascii="Times New Roman" w:eastAsiaTheme="minorEastAsia" w:hAnsi="Times New Roman"/>
          <w:bCs/>
          <w:sz w:val="24"/>
          <w:szCs w:val="24"/>
        </w:rPr>
        <w:t>Администрации</w:t>
      </w:r>
      <w:proofErr w:type="gramEnd"/>
      <w:r w:rsidRPr="004061DA">
        <w:rPr>
          <w:rFonts w:ascii="Times New Roman" w:eastAsiaTheme="minorEastAsia" w:hAnsi="Times New Roman"/>
          <w:bCs/>
          <w:sz w:val="24"/>
          <w:szCs w:val="24"/>
        </w:rPr>
        <w:t xml:space="preserve"> ЗАТО Северск и передает его на подпись ГРБС. Договор о 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w:t>
      </w:r>
      <w:r>
        <w:rPr>
          <w:rFonts w:ascii="Times New Roman" w:eastAsiaTheme="minorEastAsia" w:hAnsi="Times New Roman"/>
          <w:bCs/>
          <w:sz w:val="24"/>
          <w:szCs w:val="24"/>
        </w:rPr>
        <w:br/>
        <w:t>в письменной форме</w:t>
      </w:r>
      <w:r w:rsidRPr="004061DA">
        <w:rPr>
          <w:rFonts w:ascii="Times New Roman" w:eastAsiaTheme="minorEastAsia" w:hAnsi="Times New Roman"/>
          <w:bCs/>
          <w:sz w:val="24"/>
          <w:szCs w:val="24"/>
        </w:rPr>
        <w:t xml:space="preserve"> в течение 2 рабочих</w:t>
      </w:r>
      <w:r>
        <w:rPr>
          <w:rFonts w:ascii="Times New Roman" w:eastAsiaTheme="minorEastAsia" w:hAnsi="Times New Roman"/>
          <w:bCs/>
          <w:sz w:val="24"/>
          <w:szCs w:val="24"/>
        </w:rPr>
        <w:t xml:space="preserve"> дней</w:t>
      </w:r>
      <w:r w:rsidRPr="004061DA">
        <w:rPr>
          <w:rFonts w:ascii="Times New Roman" w:eastAsiaTheme="minorEastAsia" w:hAnsi="Times New Roman"/>
          <w:bCs/>
          <w:sz w:val="24"/>
          <w:szCs w:val="24"/>
        </w:rPr>
        <w:t xml:space="preserve"> с момента получения Договора </w:t>
      </w:r>
      <w:r>
        <w:rPr>
          <w:rFonts w:ascii="Times New Roman" w:eastAsiaTheme="minorEastAsia" w:hAnsi="Times New Roman"/>
          <w:bCs/>
          <w:sz w:val="24"/>
          <w:szCs w:val="24"/>
        </w:rPr>
        <w:br/>
      </w:r>
      <w:r w:rsidRPr="004061DA">
        <w:rPr>
          <w:rFonts w:ascii="Times New Roman" w:eastAsiaTheme="minorEastAsia" w:hAnsi="Times New Roman"/>
          <w:bCs/>
          <w:sz w:val="24"/>
          <w:szCs w:val="24"/>
        </w:rPr>
        <w:t>о предоставлении субсидии.</w:t>
      </w:r>
      <w:r>
        <w:rPr>
          <w:rFonts w:ascii="Times New Roman" w:eastAsiaTheme="minorEastAsia" w:hAnsi="Times New Roman"/>
          <w:bCs/>
          <w:sz w:val="24"/>
          <w:szCs w:val="24"/>
        </w:rPr>
        <w:t xml:space="preserve"> </w:t>
      </w:r>
      <w:r w:rsidR="009E5249" w:rsidRPr="009E5249">
        <w:rPr>
          <w:rFonts w:ascii="Times New Roman" w:hAnsi="Times New Roman" w:cs="Times New Roman"/>
          <w:color w:val="000000" w:themeColor="text1"/>
          <w:sz w:val="24"/>
          <w:szCs w:val="24"/>
        </w:rPr>
        <w:t xml:space="preserve">В случае принятия Конкурсной комиссией решения </w:t>
      </w:r>
      <w:r>
        <w:rPr>
          <w:rFonts w:ascii="Times New Roman" w:hAnsi="Times New Roman" w:cs="Times New Roman"/>
          <w:color w:val="000000" w:themeColor="text1"/>
          <w:sz w:val="24"/>
          <w:szCs w:val="24"/>
        </w:rPr>
        <w:br/>
      </w:r>
      <w:r w:rsidR="009E5249" w:rsidRPr="009E5249">
        <w:rPr>
          <w:rFonts w:ascii="Times New Roman" w:hAnsi="Times New Roman" w:cs="Times New Roman"/>
          <w:color w:val="000000" w:themeColor="text1"/>
          <w:sz w:val="24"/>
          <w:szCs w:val="24"/>
        </w:rPr>
        <w:t xml:space="preserve">о предоставлении победителю конкурса субсидии в иной сумме по сравнению с указанной </w:t>
      </w:r>
      <w:r>
        <w:rPr>
          <w:rFonts w:ascii="Times New Roman" w:hAnsi="Times New Roman" w:cs="Times New Roman"/>
          <w:color w:val="000000" w:themeColor="text1"/>
          <w:sz w:val="24"/>
          <w:szCs w:val="24"/>
        </w:rPr>
        <w:br/>
      </w:r>
      <w:r w:rsidR="009E5249" w:rsidRPr="009E5249">
        <w:rPr>
          <w:rFonts w:ascii="Times New Roman" w:hAnsi="Times New Roman" w:cs="Times New Roman"/>
          <w:color w:val="000000" w:themeColor="text1"/>
          <w:sz w:val="24"/>
          <w:szCs w:val="24"/>
        </w:rPr>
        <w:t>в заявке к Договору о предоставлении субсидии прилагается смета расходов на реализацию проекта в сумме предоставляемой субсидии.</w:t>
      </w:r>
    </w:p>
    <w:p w:rsidR="005B3385" w:rsidRDefault="005B3385" w:rsidP="0062735E">
      <w:pPr>
        <w:pStyle w:val="ConsPlusNormal"/>
        <w:spacing w:before="220"/>
        <w:ind w:firstLine="709"/>
        <w:jc w:val="both"/>
        <w:rPr>
          <w:rFonts w:ascii="Times New Roman" w:eastAsiaTheme="minorEastAsia" w:hAnsi="Times New Roman"/>
          <w:bCs/>
          <w:sz w:val="24"/>
          <w:szCs w:val="24"/>
        </w:rPr>
      </w:pPr>
      <w:r w:rsidRPr="004061DA">
        <w:rPr>
          <w:rFonts w:ascii="Times New Roman" w:eastAsiaTheme="minorEastAsia" w:hAnsi="Times New Roman"/>
          <w:bCs/>
          <w:sz w:val="24"/>
          <w:szCs w:val="24"/>
        </w:rPr>
        <w:t xml:space="preserve">В случае принятия Конкурсной комиссией решения о предоставлении победителю конкурса субсидии в меньшей сумме по сравнению с указанной в заявке к Договору </w:t>
      </w:r>
      <w:r w:rsidRPr="004061DA">
        <w:rPr>
          <w:rFonts w:ascii="Times New Roman" w:eastAsiaTheme="minorEastAsia" w:hAnsi="Times New Roman"/>
          <w:bCs/>
          <w:sz w:val="24"/>
          <w:szCs w:val="24"/>
        </w:rPr>
        <w:br/>
        <w:t>о предоставлении субсидии прилагается скорректированная</w:t>
      </w:r>
      <w:r>
        <w:rPr>
          <w:rFonts w:ascii="Times New Roman" w:eastAsiaTheme="minorEastAsia" w:hAnsi="Times New Roman"/>
          <w:bCs/>
          <w:sz w:val="24"/>
          <w:szCs w:val="24"/>
        </w:rPr>
        <w:t xml:space="preserve"> и представленная </w:t>
      </w:r>
      <w:proofErr w:type="gramStart"/>
      <w:r w:rsidRPr="00017ED1">
        <w:rPr>
          <w:rFonts w:ascii="Times New Roman" w:eastAsiaTheme="minorEastAsia" w:hAnsi="Times New Roman"/>
          <w:bCs/>
          <w:sz w:val="24"/>
          <w:szCs w:val="24"/>
        </w:rPr>
        <w:t>заявителем</w:t>
      </w:r>
      <w:r>
        <w:rPr>
          <w:rFonts w:ascii="Times New Roman" w:eastAsiaTheme="minorEastAsia" w:hAnsi="Times New Roman"/>
          <w:bCs/>
          <w:sz w:val="24"/>
          <w:szCs w:val="24"/>
        </w:rPr>
        <w:t xml:space="preserve"> </w:t>
      </w:r>
      <w:r w:rsidRPr="004061DA">
        <w:rPr>
          <w:rFonts w:ascii="Times New Roman" w:eastAsiaTheme="minorEastAsia" w:hAnsi="Times New Roman"/>
          <w:bCs/>
          <w:sz w:val="24"/>
          <w:szCs w:val="24"/>
        </w:rPr>
        <w:t xml:space="preserve"> </w:t>
      </w:r>
      <w:r w:rsidRPr="000242A7">
        <w:rPr>
          <w:rFonts w:ascii="Times New Roman" w:eastAsiaTheme="minorEastAsia" w:hAnsi="Times New Roman"/>
          <w:bCs/>
          <w:sz w:val="24"/>
          <w:szCs w:val="24"/>
        </w:rPr>
        <w:t>смета</w:t>
      </w:r>
      <w:proofErr w:type="gramEnd"/>
      <w:r w:rsidRPr="000242A7">
        <w:rPr>
          <w:rFonts w:ascii="Times New Roman" w:eastAsiaTheme="minorEastAsia" w:hAnsi="Times New Roman"/>
          <w:bCs/>
          <w:sz w:val="24"/>
          <w:szCs w:val="24"/>
        </w:rPr>
        <w:t xml:space="preserve"> расходов в сумме предоставляемой субсидии на реализацию проекта.</w:t>
      </w:r>
    </w:p>
    <w:p w:rsidR="005B3385" w:rsidRPr="004061DA" w:rsidRDefault="005B3385" w:rsidP="005B3385">
      <w:pPr>
        <w:widowControl w:val="0"/>
        <w:autoSpaceDE w:val="0"/>
        <w:autoSpaceDN w:val="0"/>
        <w:adjustRightInd w:val="0"/>
        <w:ind w:firstLine="709"/>
        <w:jc w:val="both"/>
        <w:rPr>
          <w:rFonts w:ascii="Times New Roman" w:eastAsiaTheme="minorEastAsia" w:hAnsi="Times New Roman"/>
          <w:bCs/>
          <w:sz w:val="24"/>
          <w:szCs w:val="24"/>
        </w:rPr>
      </w:pPr>
      <w:r w:rsidRPr="004061DA">
        <w:rPr>
          <w:rFonts w:ascii="Times New Roman" w:eastAsiaTheme="minorEastAsia" w:hAnsi="Times New Roman"/>
          <w:bCs/>
          <w:sz w:val="24"/>
          <w:szCs w:val="24"/>
        </w:rPr>
        <w:t xml:space="preserve">54. При заключении Договора о предоставлении субсидии предусматривается включение: </w:t>
      </w:r>
    </w:p>
    <w:p w:rsidR="005B3385" w:rsidRDefault="005B3385" w:rsidP="005B3385">
      <w:pPr>
        <w:widowControl w:val="0"/>
        <w:autoSpaceDE w:val="0"/>
        <w:autoSpaceDN w:val="0"/>
        <w:adjustRightInd w:val="0"/>
        <w:ind w:firstLine="709"/>
        <w:jc w:val="both"/>
        <w:rPr>
          <w:rFonts w:ascii="Times New Roman" w:eastAsiaTheme="minorEastAsia" w:hAnsi="Times New Roman"/>
          <w:bCs/>
          <w:sz w:val="24"/>
          <w:szCs w:val="24"/>
        </w:rPr>
      </w:pPr>
      <w:r w:rsidRPr="004061DA">
        <w:rPr>
          <w:rFonts w:ascii="Times New Roman" w:eastAsiaTheme="minorEastAsia" w:hAnsi="Times New Roman"/>
          <w:bCs/>
          <w:sz w:val="24"/>
          <w:szCs w:val="24"/>
        </w:rPr>
        <w:t xml:space="preserve">1) условия о необходимости согласования новых условий Договора о предоставлении субсидии или о расторжении Договора о предоставлении субсидии при </w:t>
      </w:r>
      <w:proofErr w:type="spellStart"/>
      <w:r w:rsidRPr="004061DA">
        <w:rPr>
          <w:rFonts w:ascii="Times New Roman" w:eastAsiaTheme="minorEastAsia" w:hAnsi="Times New Roman"/>
          <w:bCs/>
          <w:sz w:val="24"/>
          <w:szCs w:val="24"/>
        </w:rPr>
        <w:t>недостижении</w:t>
      </w:r>
      <w:proofErr w:type="spellEnd"/>
      <w:r w:rsidRPr="004061DA">
        <w:rPr>
          <w:rFonts w:ascii="Times New Roman" w:eastAsiaTheme="minorEastAsia" w:hAnsi="Times New Roman"/>
          <w:bCs/>
          <w:sz w:val="24"/>
          <w:szCs w:val="24"/>
        </w:rPr>
        <w:t xml:space="preserve"> согласия по новым условиям, в случае уменьшения ГРБС как получателю бюджетных средств</w:t>
      </w:r>
      <w:r>
        <w:rPr>
          <w:rFonts w:ascii="Times New Roman" w:eastAsiaTheme="minorEastAsia" w:hAnsi="Times New Roman"/>
          <w:bCs/>
          <w:sz w:val="24"/>
          <w:szCs w:val="24"/>
        </w:rPr>
        <w:t xml:space="preserve"> </w:t>
      </w:r>
      <w:r w:rsidRPr="004061DA">
        <w:rPr>
          <w:rFonts w:ascii="Times New Roman" w:eastAsiaTheme="minorEastAsia" w:hAnsi="Times New Roman"/>
          <w:bCs/>
          <w:sz w:val="24"/>
          <w:szCs w:val="24"/>
        </w:rPr>
        <w:t xml:space="preserve">ранее доведенных лимитов бюджетных обязательств, указанных в </w:t>
      </w:r>
      <w:r w:rsidRPr="005B3385">
        <w:rPr>
          <w:rStyle w:val="a3"/>
          <w:rFonts w:ascii="Times New Roman" w:eastAsiaTheme="minorEastAsia" w:hAnsi="Times New Roman"/>
          <w:bCs/>
          <w:color w:val="000000" w:themeColor="text1"/>
          <w:sz w:val="24"/>
          <w:szCs w:val="24"/>
          <w:u w:val="none"/>
        </w:rPr>
        <w:t>абзаце седьмом пункта 3</w:t>
      </w:r>
      <w:r w:rsidRPr="005B3385">
        <w:rPr>
          <w:rFonts w:ascii="Times New Roman" w:eastAsiaTheme="minorEastAsia" w:hAnsi="Times New Roman"/>
          <w:bCs/>
          <w:color w:val="000000" w:themeColor="text1"/>
          <w:sz w:val="24"/>
          <w:szCs w:val="24"/>
        </w:rPr>
        <w:t xml:space="preserve"> Положения, приводящего к невозможности предоставле</w:t>
      </w:r>
      <w:r w:rsidRPr="004061DA">
        <w:rPr>
          <w:rFonts w:ascii="Times New Roman" w:eastAsiaTheme="minorEastAsia" w:hAnsi="Times New Roman"/>
          <w:bCs/>
          <w:sz w:val="24"/>
          <w:szCs w:val="24"/>
        </w:rPr>
        <w:t>ния субсидии в размере, определенном Договором о предоставлении субсидии;</w:t>
      </w:r>
    </w:p>
    <w:p w:rsidR="005B3385" w:rsidRPr="004061DA" w:rsidRDefault="005B3385" w:rsidP="005B3385">
      <w:pPr>
        <w:widowControl w:val="0"/>
        <w:autoSpaceDE w:val="0"/>
        <w:autoSpaceDN w:val="0"/>
        <w:adjustRightInd w:val="0"/>
        <w:ind w:firstLine="709"/>
        <w:jc w:val="both"/>
        <w:rPr>
          <w:rFonts w:ascii="Times New Roman" w:eastAsiaTheme="minorEastAsia" w:hAnsi="Times New Roman"/>
          <w:bCs/>
          <w:sz w:val="24"/>
          <w:szCs w:val="24"/>
        </w:rPr>
      </w:pPr>
      <w:r w:rsidRPr="004061DA">
        <w:rPr>
          <w:rFonts w:ascii="Times New Roman" w:eastAsiaTheme="minorEastAsia" w:hAnsi="Times New Roman"/>
          <w:bCs/>
          <w:sz w:val="24"/>
          <w:szCs w:val="24"/>
        </w:rPr>
        <w:t xml:space="preserve">2) условия и порядка заключения между ГРБС и получателем субсидии дополнительного соглашения к Договору, в том числе дополнительного соглашения </w:t>
      </w:r>
      <w:r w:rsidRPr="004061DA">
        <w:rPr>
          <w:rFonts w:ascii="Times New Roman" w:eastAsiaTheme="minorEastAsia" w:hAnsi="Times New Roman"/>
          <w:bCs/>
          <w:sz w:val="24"/>
          <w:szCs w:val="24"/>
        </w:rPr>
        <w:br/>
        <w:t xml:space="preserve">о расторжении Договора (при необходимости), в соответствии с типовыми формами, установленными приказом Финансового управления </w:t>
      </w:r>
      <w:proofErr w:type="gramStart"/>
      <w:r w:rsidRPr="004061DA">
        <w:rPr>
          <w:rFonts w:ascii="Times New Roman" w:eastAsiaTheme="minorEastAsia" w:hAnsi="Times New Roman"/>
          <w:bCs/>
          <w:sz w:val="24"/>
          <w:szCs w:val="24"/>
        </w:rPr>
        <w:t>Администрации</w:t>
      </w:r>
      <w:proofErr w:type="gramEnd"/>
      <w:r w:rsidRPr="004061DA">
        <w:rPr>
          <w:rFonts w:ascii="Times New Roman" w:eastAsiaTheme="minorEastAsia" w:hAnsi="Times New Roman"/>
          <w:bCs/>
          <w:sz w:val="24"/>
          <w:szCs w:val="24"/>
        </w:rPr>
        <w:t xml:space="preserve"> ЗАТО Северск;</w:t>
      </w:r>
    </w:p>
    <w:p w:rsidR="000520C8" w:rsidRDefault="005B3385" w:rsidP="005B3385">
      <w:pPr>
        <w:pStyle w:val="ConsPlusNormal"/>
        <w:spacing w:before="220"/>
        <w:ind w:firstLine="709"/>
        <w:jc w:val="both"/>
        <w:rPr>
          <w:rFonts w:ascii="Times New Roman" w:eastAsiaTheme="minorEastAsia" w:hAnsi="Times New Roman"/>
          <w:bCs/>
          <w:sz w:val="24"/>
          <w:szCs w:val="24"/>
        </w:rPr>
      </w:pPr>
      <w:r w:rsidRPr="004061DA">
        <w:rPr>
          <w:rFonts w:ascii="Times New Roman" w:eastAsiaTheme="minorEastAsia" w:hAnsi="Times New Roman"/>
          <w:bCs/>
          <w:sz w:val="24"/>
          <w:szCs w:val="24"/>
        </w:rPr>
        <w:t>3) условия о согласии на осуществление ГРБС проверок соблюдения получателем субсидии порядка и условий предоставления субсидии, в том числе в части достижения резу</w:t>
      </w:r>
      <w:r>
        <w:rPr>
          <w:rFonts w:ascii="Times New Roman" w:eastAsiaTheme="minorEastAsia" w:hAnsi="Times New Roman"/>
          <w:bCs/>
          <w:sz w:val="24"/>
          <w:szCs w:val="24"/>
        </w:rPr>
        <w:t xml:space="preserve">льтатов предоставления субсидии и на осуществление финансового контроля </w:t>
      </w:r>
      <w:r w:rsidRPr="000242A7">
        <w:rPr>
          <w:rFonts w:ascii="Times New Roman" w:eastAsiaTheme="minorEastAsia" w:hAnsi="Times New Roman"/>
          <w:bCs/>
          <w:sz w:val="24"/>
          <w:szCs w:val="24"/>
        </w:rPr>
        <w:t xml:space="preserve">органами </w:t>
      </w:r>
      <w:r w:rsidRPr="000242A7">
        <w:rPr>
          <w:rFonts w:ascii="Times New Roman" w:eastAsiaTheme="minorEastAsia" w:hAnsi="Times New Roman"/>
          <w:bCs/>
          <w:sz w:val="24"/>
          <w:szCs w:val="24"/>
        </w:rPr>
        <w:lastRenderedPageBreak/>
        <w:t>муниципального финансового контроля</w:t>
      </w:r>
      <w:r>
        <w:rPr>
          <w:rFonts w:ascii="Times New Roman" w:eastAsiaTheme="minorEastAsia" w:hAnsi="Times New Roman"/>
          <w:bCs/>
          <w:sz w:val="24"/>
          <w:szCs w:val="24"/>
        </w:rPr>
        <w:t xml:space="preserve"> в соответствии со статьями 268.1 и 269.2 Бюджетного кодекса Российской Федерации.</w:t>
      </w:r>
    </w:p>
    <w:p w:rsidR="009E5249" w:rsidRDefault="000520C8" w:rsidP="0062735E">
      <w:pPr>
        <w:pStyle w:val="ConsPlusNormal"/>
        <w:ind w:firstLine="709"/>
        <w:jc w:val="both"/>
        <w:rPr>
          <w:rFonts w:ascii="Times New Roman" w:eastAsiaTheme="minorEastAsia" w:hAnsi="Times New Roman"/>
          <w:bCs/>
          <w:sz w:val="24"/>
          <w:szCs w:val="24"/>
        </w:rPr>
      </w:pPr>
      <w:r w:rsidRPr="004061DA">
        <w:rPr>
          <w:rFonts w:ascii="Times New Roman" w:eastAsiaTheme="minorEastAsia" w:hAnsi="Times New Roman"/>
          <w:bCs/>
          <w:sz w:val="24"/>
          <w:szCs w:val="24"/>
        </w:rPr>
        <w:t>55.</w:t>
      </w:r>
      <w:r w:rsidRPr="004061DA">
        <w:rPr>
          <w:rFonts w:ascii="Times New Roman" w:eastAsiaTheme="minorEastAsia" w:hAnsi="Times New Roman"/>
          <w:bCs/>
          <w:sz w:val="24"/>
          <w:szCs w:val="24"/>
          <w:lang w:val="en-US"/>
        </w:rPr>
        <w:t> </w:t>
      </w:r>
      <w:r w:rsidRPr="004061DA">
        <w:rPr>
          <w:rFonts w:ascii="Times New Roman" w:eastAsiaTheme="minorEastAsia" w:hAnsi="Times New Roman"/>
          <w:bCs/>
          <w:sz w:val="24"/>
          <w:szCs w:val="24"/>
        </w:rPr>
        <w:t>Результатом предоставления субсидии является достижение показателей результативности предоставления субсидии, установленных в пункте 43 Положения</w:t>
      </w:r>
      <w:bookmarkStart w:id="33" w:name="P156"/>
      <w:bookmarkEnd w:id="33"/>
      <w:r w:rsidRPr="004061DA">
        <w:rPr>
          <w:rFonts w:ascii="Times New Roman" w:eastAsiaTheme="minorEastAsia" w:hAnsi="Times New Roman"/>
          <w:bCs/>
          <w:sz w:val="24"/>
          <w:szCs w:val="24"/>
        </w:rPr>
        <w:t xml:space="preserve">, а также </w:t>
      </w:r>
      <w:r w:rsidRPr="004061DA">
        <w:rPr>
          <w:rFonts w:ascii="Times New Roman" w:eastAsiaTheme="minorEastAsia" w:hAnsi="Times New Roman"/>
          <w:bCs/>
          <w:sz w:val="24"/>
          <w:szCs w:val="24"/>
        </w:rPr>
        <w:br/>
        <w:t>освоение (израсходование) средств представленной субсидии в полном объеме.</w:t>
      </w:r>
    </w:p>
    <w:p w:rsidR="000520C8" w:rsidRPr="009E5249" w:rsidRDefault="000520C8"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Title"/>
        <w:ind w:firstLine="709"/>
        <w:jc w:val="center"/>
        <w:outlineLvl w:val="1"/>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IV. ТРЕБОВАНИЯ К ОТЧЕТНОСТИ</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bookmarkStart w:id="34" w:name="P368"/>
      <w:bookmarkEnd w:id="34"/>
      <w:r w:rsidRPr="009E5249">
        <w:rPr>
          <w:rFonts w:ascii="Times New Roman" w:hAnsi="Times New Roman" w:cs="Times New Roman"/>
          <w:color w:val="000000" w:themeColor="text1"/>
          <w:sz w:val="24"/>
          <w:szCs w:val="24"/>
        </w:rPr>
        <w:t xml:space="preserve">56. В целях осуществления проверки реализации предпринимательского проекта получатель субсидии ежеквартально и по истечении финансового года представляет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в Уполномоченный орган следующие документы (далее - отчетность):</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5" w:name="P369"/>
      <w:bookmarkEnd w:id="35"/>
      <w:r w:rsidRPr="009E5249">
        <w:rPr>
          <w:rFonts w:ascii="Times New Roman" w:hAnsi="Times New Roman" w:cs="Times New Roman"/>
          <w:color w:val="000000" w:themeColor="text1"/>
          <w:sz w:val="24"/>
          <w:szCs w:val="24"/>
        </w:rPr>
        <w:t xml:space="preserve">1) отчет о достижении значений показателей результативности предоставления субсидии по прилагаемой </w:t>
      </w:r>
      <w:hyperlink w:anchor="P970" w:history="1">
        <w:r w:rsidRPr="009E5249">
          <w:rPr>
            <w:rFonts w:ascii="Times New Roman" w:hAnsi="Times New Roman" w:cs="Times New Roman"/>
            <w:color w:val="000000" w:themeColor="text1"/>
            <w:sz w:val="24"/>
            <w:szCs w:val="24"/>
          </w:rPr>
          <w:t>форме 6</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6" w:name="P370"/>
      <w:bookmarkEnd w:id="36"/>
      <w:r w:rsidRPr="009E5249">
        <w:rPr>
          <w:rFonts w:ascii="Times New Roman" w:hAnsi="Times New Roman" w:cs="Times New Roman"/>
          <w:color w:val="000000" w:themeColor="text1"/>
          <w:sz w:val="24"/>
          <w:szCs w:val="24"/>
        </w:rPr>
        <w:t xml:space="preserve">2) отчет о расходах, источником финансового обеспечения которых является субсидия, по прилагаемой </w:t>
      </w:r>
      <w:hyperlink w:anchor="P1062" w:history="1">
        <w:r w:rsidRPr="009E5249">
          <w:rPr>
            <w:rFonts w:ascii="Times New Roman" w:hAnsi="Times New Roman" w:cs="Times New Roman"/>
            <w:color w:val="000000" w:themeColor="text1"/>
            <w:sz w:val="24"/>
            <w:szCs w:val="24"/>
          </w:rPr>
          <w:t>форме 7</w:t>
        </w:r>
      </w:hyperlink>
      <w:r w:rsidRPr="009E5249">
        <w:rPr>
          <w:rFonts w:ascii="Times New Roman" w:hAnsi="Times New Roman" w:cs="Times New Roman"/>
          <w:color w:val="000000" w:themeColor="text1"/>
          <w:sz w:val="24"/>
          <w:szCs w:val="24"/>
        </w:rPr>
        <w:t>.</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К отчетам прилагаются копии документов, подтверждающих достижение показателей результативности предоставления субсидии и документов, подтверждающих произведенные затраты, источником финансового обеспечения которых является субсидия.</w:t>
      </w:r>
    </w:p>
    <w:p w:rsid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случае отсутствия подтверждающих документов, наличия противоречий в представленных документах Уполномоченный орган истребует от получателя субсидии документы дополнительно. При этом получатель субсидии обязан представить документы в течение 10 рабочих дней с даты получения письменного запроса Организатора.</w:t>
      </w:r>
    </w:p>
    <w:p w:rsidR="000520C8" w:rsidRPr="009E5249" w:rsidRDefault="000520C8" w:rsidP="0062735E">
      <w:pPr>
        <w:pStyle w:val="ConsPlusNormal"/>
        <w:spacing w:before="220"/>
        <w:ind w:firstLine="709"/>
        <w:jc w:val="both"/>
        <w:rPr>
          <w:rFonts w:ascii="Times New Roman" w:hAnsi="Times New Roman" w:cs="Times New Roman"/>
          <w:color w:val="000000" w:themeColor="text1"/>
          <w:sz w:val="24"/>
          <w:szCs w:val="24"/>
        </w:rPr>
      </w:pPr>
      <w:r w:rsidRPr="00A40D7E">
        <w:rPr>
          <w:rFonts w:ascii="Times New Roman" w:eastAsiaTheme="minorEastAsia" w:hAnsi="Times New Roman"/>
          <w:bCs/>
          <w:sz w:val="24"/>
          <w:szCs w:val="24"/>
        </w:rPr>
        <w:t>В случае освоения (израсходования) средств предостав</w:t>
      </w:r>
      <w:r>
        <w:rPr>
          <w:rFonts w:ascii="Times New Roman" w:eastAsiaTheme="minorEastAsia" w:hAnsi="Times New Roman"/>
          <w:bCs/>
          <w:sz w:val="24"/>
          <w:szCs w:val="24"/>
        </w:rPr>
        <w:t>ленной субсидии в полном объеме</w:t>
      </w:r>
      <w:r w:rsidRPr="00A40D7E">
        <w:rPr>
          <w:rFonts w:ascii="Times New Roman" w:eastAsiaTheme="minorEastAsia" w:hAnsi="Times New Roman"/>
          <w:bCs/>
          <w:sz w:val="24"/>
          <w:szCs w:val="24"/>
        </w:rPr>
        <w:t xml:space="preserve"> отчет о расходах, источником финансового обеспечения которых является субсидия (форма 7), получателем субсидии не представляется.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57. Порядок и сроки представления получателем субсидии отчетности, а также сроки проверки представленной отчетности устанавливаются Договором о предоставлении субсидии, заключаемым между ГРБС и получателем субсидии.</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Pr="000520C8" w:rsidRDefault="000520C8" w:rsidP="000520C8">
      <w:pPr>
        <w:pStyle w:val="ConsPlusNormal"/>
        <w:ind w:firstLine="709"/>
        <w:jc w:val="center"/>
        <w:rPr>
          <w:rFonts w:ascii="Times New Roman" w:eastAsiaTheme="minorEastAsia" w:hAnsi="Times New Roman"/>
          <w:b/>
          <w:bCs/>
          <w:sz w:val="24"/>
          <w:szCs w:val="24"/>
        </w:rPr>
      </w:pPr>
      <w:r w:rsidRPr="000520C8">
        <w:rPr>
          <w:rFonts w:ascii="Times New Roman" w:eastAsiaTheme="minorEastAsia" w:hAnsi="Times New Roman"/>
          <w:b/>
          <w:bCs/>
          <w:sz w:val="24"/>
          <w:szCs w:val="24"/>
          <w:lang w:val="en-US"/>
        </w:rPr>
        <w:t>V</w:t>
      </w:r>
      <w:r w:rsidRPr="000520C8">
        <w:rPr>
          <w:rFonts w:ascii="Times New Roman" w:eastAsiaTheme="minorEastAsia" w:hAnsi="Times New Roman"/>
          <w:b/>
          <w:bCs/>
          <w:sz w:val="24"/>
          <w:szCs w:val="24"/>
        </w:rPr>
        <w:t>. КОНТРОЛЬ ЗА СОБЛЮДЕНИЕМ ПОРЯДКА И УСЛОВИЙ ПРЕДОСТАВЛЕНИЯ СУБСИДИИ И ОТВЕТСТВЕННОСТЬ ЗА ИХ НАРУШЕНИЕ</w:t>
      </w:r>
    </w:p>
    <w:p w:rsidR="000520C8" w:rsidRPr="009E5249" w:rsidRDefault="000520C8" w:rsidP="000520C8">
      <w:pPr>
        <w:pStyle w:val="ConsPlusNormal"/>
        <w:ind w:firstLine="709"/>
        <w:jc w:val="center"/>
        <w:rPr>
          <w:rFonts w:ascii="Times New Roman" w:hAnsi="Times New Roman" w:cs="Times New Roman"/>
          <w:color w:val="000000" w:themeColor="text1"/>
          <w:sz w:val="24"/>
          <w:szCs w:val="24"/>
        </w:rPr>
      </w:pPr>
    </w:p>
    <w:p w:rsidR="000520C8" w:rsidRDefault="000520C8" w:rsidP="0062735E">
      <w:pPr>
        <w:pStyle w:val="ConsPlusNormal"/>
        <w:spacing w:before="220"/>
        <w:ind w:firstLine="709"/>
        <w:jc w:val="both"/>
        <w:rPr>
          <w:rFonts w:ascii="Times New Roman" w:eastAsiaTheme="minorEastAsia" w:hAnsi="Times New Roman"/>
          <w:bCs/>
          <w:sz w:val="24"/>
          <w:szCs w:val="24"/>
        </w:rPr>
      </w:pPr>
      <w:r w:rsidRPr="00A40D7E">
        <w:rPr>
          <w:rFonts w:ascii="Times New Roman" w:eastAsiaTheme="minorEastAsia" w:hAnsi="Times New Roman"/>
          <w:bCs/>
          <w:sz w:val="24"/>
          <w:szCs w:val="24"/>
        </w:rPr>
        <w:t xml:space="preserve">58. </w:t>
      </w:r>
      <w:r>
        <w:rPr>
          <w:rFonts w:ascii="Times New Roman" w:eastAsiaTheme="minorEastAsia" w:hAnsi="Times New Roman"/>
          <w:bCs/>
          <w:sz w:val="24"/>
          <w:szCs w:val="24"/>
        </w:rPr>
        <w:t>К</w:t>
      </w:r>
      <w:r w:rsidRPr="00A40D7E">
        <w:rPr>
          <w:rFonts w:ascii="Times New Roman" w:eastAsiaTheme="minorEastAsia" w:hAnsi="Times New Roman"/>
          <w:bCs/>
          <w:sz w:val="24"/>
          <w:szCs w:val="24"/>
        </w:rPr>
        <w:t>ак получатель бюджетных средств</w:t>
      </w:r>
      <w:r>
        <w:rPr>
          <w:rFonts w:ascii="Times New Roman" w:eastAsiaTheme="minorEastAsia" w:hAnsi="Times New Roman"/>
          <w:bCs/>
          <w:sz w:val="24"/>
          <w:szCs w:val="24"/>
        </w:rPr>
        <w:t xml:space="preserve"> ГРБС</w:t>
      </w:r>
      <w:r w:rsidRPr="00A40D7E">
        <w:rPr>
          <w:rFonts w:ascii="Times New Roman" w:eastAsiaTheme="minorEastAsia" w:hAnsi="Times New Roman"/>
          <w:bCs/>
          <w:sz w:val="24"/>
          <w:szCs w:val="24"/>
        </w:rPr>
        <w:t xml:space="preserve"> в </w:t>
      </w:r>
      <w:r>
        <w:rPr>
          <w:rFonts w:ascii="Times New Roman" w:eastAsiaTheme="minorEastAsia" w:hAnsi="Times New Roman"/>
          <w:bCs/>
          <w:sz w:val="24"/>
          <w:szCs w:val="24"/>
        </w:rPr>
        <w:t>обязательном порядке осуществляет проверку</w:t>
      </w:r>
      <w:r w:rsidRPr="00A40D7E">
        <w:rPr>
          <w:rFonts w:ascii="Times New Roman" w:eastAsiaTheme="minorEastAsia" w:hAnsi="Times New Roman"/>
          <w:bCs/>
          <w:sz w:val="24"/>
          <w:szCs w:val="24"/>
        </w:rPr>
        <w:t xml:space="preserve"> соблюдения порядка</w:t>
      </w:r>
      <w:r>
        <w:rPr>
          <w:rFonts w:ascii="Times New Roman" w:eastAsiaTheme="minorEastAsia" w:hAnsi="Times New Roman"/>
          <w:bCs/>
          <w:sz w:val="24"/>
          <w:szCs w:val="24"/>
        </w:rPr>
        <w:t xml:space="preserve"> и условий</w:t>
      </w:r>
      <w:r w:rsidRPr="00A40D7E">
        <w:rPr>
          <w:rFonts w:ascii="Times New Roman" w:eastAsiaTheme="minorEastAsia" w:hAnsi="Times New Roman"/>
          <w:bCs/>
          <w:sz w:val="24"/>
          <w:szCs w:val="24"/>
        </w:rPr>
        <w:t xml:space="preserve"> предоставления субсидии получателем </w:t>
      </w:r>
      <w:proofErr w:type="gramStart"/>
      <w:r w:rsidRPr="00A40D7E">
        <w:rPr>
          <w:rFonts w:ascii="Times New Roman" w:eastAsiaTheme="minorEastAsia" w:hAnsi="Times New Roman"/>
          <w:bCs/>
          <w:sz w:val="24"/>
          <w:szCs w:val="24"/>
        </w:rPr>
        <w:t xml:space="preserve">субсидии, </w:t>
      </w:r>
      <w:r>
        <w:rPr>
          <w:rFonts w:ascii="Times New Roman" w:eastAsiaTheme="minorEastAsia" w:hAnsi="Times New Roman"/>
          <w:bCs/>
          <w:sz w:val="24"/>
          <w:szCs w:val="24"/>
        </w:rPr>
        <w:t xml:space="preserve">  </w:t>
      </w:r>
      <w:proofErr w:type="gramEnd"/>
      <w:r>
        <w:rPr>
          <w:rFonts w:ascii="Times New Roman" w:eastAsiaTheme="minorEastAsia" w:hAnsi="Times New Roman"/>
          <w:bCs/>
          <w:sz w:val="24"/>
          <w:szCs w:val="24"/>
        </w:rPr>
        <w:t xml:space="preserve">           </w:t>
      </w:r>
      <w:r w:rsidRPr="00A40D7E">
        <w:rPr>
          <w:rFonts w:ascii="Times New Roman" w:eastAsiaTheme="minorEastAsia" w:hAnsi="Times New Roman"/>
          <w:bCs/>
          <w:sz w:val="24"/>
          <w:szCs w:val="24"/>
        </w:rPr>
        <w:t>в том числе в части достижения показателей результативности. Органы муниципального финансового контроля осущ</w:t>
      </w:r>
      <w:r>
        <w:rPr>
          <w:rFonts w:ascii="Times New Roman" w:eastAsiaTheme="minorEastAsia" w:hAnsi="Times New Roman"/>
          <w:bCs/>
          <w:sz w:val="24"/>
          <w:szCs w:val="24"/>
        </w:rPr>
        <w:t xml:space="preserve">ествляют финансовый контроль </w:t>
      </w:r>
      <w:r w:rsidRPr="00A40D7E">
        <w:rPr>
          <w:rFonts w:ascii="Times New Roman" w:eastAsiaTheme="minorEastAsia" w:hAnsi="Times New Roman"/>
          <w:bCs/>
          <w:sz w:val="24"/>
          <w:szCs w:val="24"/>
        </w:rPr>
        <w:t>в соответствии со статьями 268.1 и 269.2 Бюджетного кодекс</w:t>
      </w:r>
      <w:r>
        <w:rPr>
          <w:rFonts w:ascii="Times New Roman" w:eastAsiaTheme="minorEastAsia" w:hAnsi="Times New Roman"/>
          <w:bCs/>
          <w:sz w:val="24"/>
          <w:szCs w:val="24"/>
        </w:rPr>
        <w:t>а Российской Федерации.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59. В случае установления ГРБС и органами муниципального финансового контроля нарушения получателем субсидии условий предоставления субсидии, Организатор в течение 3 рабочих дней со дня обнаружения указанных нарушений направляет получателю субсидии требование о возврате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60. В целях обеспечения эффективности расходования средств </w:t>
      </w:r>
      <w:proofErr w:type="gramStart"/>
      <w:r w:rsidRPr="009E5249">
        <w:rPr>
          <w:rFonts w:ascii="Times New Roman" w:hAnsi="Times New Roman" w:cs="Times New Roman"/>
          <w:color w:val="000000" w:themeColor="text1"/>
          <w:sz w:val="24"/>
          <w:szCs w:val="24"/>
        </w:rPr>
        <w:t>бюджета</w:t>
      </w:r>
      <w:proofErr w:type="gramEnd"/>
      <w:r w:rsidRPr="009E5249">
        <w:rPr>
          <w:rFonts w:ascii="Times New Roman" w:hAnsi="Times New Roman" w:cs="Times New Roman"/>
          <w:color w:val="000000" w:themeColor="text1"/>
          <w:sz w:val="24"/>
          <w:szCs w:val="24"/>
        </w:rPr>
        <w:t xml:space="preserve"> ЗАТО Северск Уполномоченный орган осуществляет мониторинг предпринимательских проектов получателей субсидии в следующих формах:</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сбор и анализ документов, представляемых получателями субсидии (далее - </w:t>
      </w:r>
      <w:r w:rsidRPr="009E5249">
        <w:rPr>
          <w:rFonts w:ascii="Times New Roman" w:hAnsi="Times New Roman" w:cs="Times New Roman"/>
          <w:color w:val="000000" w:themeColor="text1"/>
          <w:sz w:val="24"/>
          <w:szCs w:val="24"/>
        </w:rPr>
        <w:lastRenderedPageBreak/>
        <w:t xml:space="preserve">документальный мониторинг) в соответствии с </w:t>
      </w:r>
      <w:hyperlink w:anchor="P368" w:history="1">
        <w:r w:rsidRPr="009E5249">
          <w:rPr>
            <w:rFonts w:ascii="Times New Roman" w:hAnsi="Times New Roman" w:cs="Times New Roman"/>
            <w:color w:val="000000" w:themeColor="text1"/>
            <w:sz w:val="24"/>
            <w:szCs w:val="24"/>
          </w:rPr>
          <w:t>пунктом 56</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выездной мониторинг предпринимательских проектов получателей субсидии (далее - выездной мониторинг).</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7" w:name="P383"/>
      <w:bookmarkEnd w:id="37"/>
      <w:r w:rsidRPr="009E5249">
        <w:rPr>
          <w:rFonts w:ascii="Times New Roman" w:hAnsi="Times New Roman" w:cs="Times New Roman"/>
          <w:color w:val="000000" w:themeColor="text1"/>
          <w:sz w:val="24"/>
          <w:szCs w:val="24"/>
        </w:rPr>
        <w:t xml:space="preserve">61. Уполномоченный орган в течение 20 рабочих дней с даты представления получателем субсидии отчетности осуществляет ее проверку на соответствие требованиям Положения и Договора о предоставлении субсидии. В течение 5 рабочих дней после осуществления проверки отчет о расходах, источником финансового обеспечения которых является субсидия, Уполномоченный орган направляет в Отдел по бюджетному учету и отчетности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w:t>
      </w:r>
    </w:p>
    <w:p w:rsidR="000520C8" w:rsidRDefault="000520C8" w:rsidP="0062735E">
      <w:pPr>
        <w:pStyle w:val="ConsPlusNormal"/>
        <w:spacing w:before="220"/>
        <w:ind w:firstLine="709"/>
        <w:jc w:val="both"/>
        <w:rPr>
          <w:rFonts w:ascii="Times New Roman" w:eastAsiaTheme="minorEastAsia" w:hAnsi="Times New Roman"/>
          <w:bCs/>
          <w:sz w:val="24"/>
          <w:szCs w:val="24"/>
        </w:rPr>
      </w:pPr>
      <w:r w:rsidRPr="00A40D7E">
        <w:rPr>
          <w:rFonts w:ascii="Times New Roman" w:eastAsiaTheme="minorEastAsia" w:hAnsi="Times New Roman"/>
          <w:bCs/>
          <w:sz w:val="24"/>
          <w:szCs w:val="24"/>
        </w:rPr>
        <w:t>62. По результатам проверки отчетности Уполномоченный орган осуществляет подготовку сводного отчета о реализации получателями субсидии предпр</w:t>
      </w:r>
      <w:r>
        <w:rPr>
          <w:rFonts w:ascii="Times New Roman" w:eastAsiaTheme="minorEastAsia" w:hAnsi="Times New Roman"/>
          <w:bCs/>
          <w:sz w:val="24"/>
          <w:szCs w:val="24"/>
        </w:rPr>
        <w:t>инимательских проектов в течение</w:t>
      </w:r>
      <w:r w:rsidRPr="00A40D7E">
        <w:rPr>
          <w:rFonts w:ascii="Times New Roman" w:eastAsiaTheme="minorEastAsia" w:hAnsi="Times New Roman"/>
          <w:bCs/>
          <w:sz w:val="24"/>
          <w:szCs w:val="24"/>
        </w:rPr>
        <w:t xml:space="preserve"> 15 рабочих дней после даты окончания проверки отчетности.</w:t>
      </w:r>
    </w:p>
    <w:p w:rsidR="0067626E" w:rsidRDefault="0067626E" w:rsidP="0062735E">
      <w:pPr>
        <w:pStyle w:val="ConsPlusNormal"/>
        <w:spacing w:before="22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63. При отсутствии нарушений Уполномоченный орган направляет сводный отчет                         в Конкурсную комиссию для сведения, а в случае выявления нарушений для рассмотрения                   и принятия решений в отношении получателей субсидии.</w:t>
      </w:r>
    </w:p>
    <w:p w:rsidR="0067626E" w:rsidRDefault="0067626E" w:rsidP="0062735E">
      <w:pPr>
        <w:pStyle w:val="ConsPlusNormal"/>
        <w:spacing w:before="220"/>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64. В случае выявления нарушений</w:t>
      </w:r>
      <w:r w:rsidRPr="00140B8F">
        <w:rPr>
          <w:rFonts w:ascii="Times New Roman" w:eastAsiaTheme="minorEastAsia" w:hAnsi="Times New Roman"/>
          <w:bCs/>
          <w:sz w:val="24"/>
          <w:szCs w:val="24"/>
        </w:rPr>
        <w:t xml:space="preserve"> Конкурсной комиссией может быть принято решение:</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 о расторжении Договора о предоставлении субсидии по основаниям, предусмотренным </w:t>
      </w:r>
      <w:hyperlink w:anchor="P321" w:history="1">
        <w:r w:rsidRPr="009E5249">
          <w:rPr>
            <w:rFonts w:ascii="Times New Roman" w:hAnsi="Times New Roman" w:cs="Times New Roman"/>
            <w:color w:val="000000" w:themeColor="text1"/>
            <w:sz w:val="24"/>
            <w:szCs w:val="24"/>
          </w:rPr>
          <w:t>пунктом 50</w:t>
        </w:r>
      </w:hyperlink>
      <w:r w:rsidRPr="009E5249">
        <w:rPr>
          <w:rFonts w:ascii="Times New Roman" w:hAnsi="Times New Roman" w:cs="Times New Roman"/>
          <w:color w:val="000000" w:themeColor="text1"/>
          <w:sz w:val="24"/>
          <w:szCs w:val="24"/>
        </w:rPr>
        <w:t xml:space="preserve">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bookmarkStart w:id="38" w:name="P388"/>
      <w:bookmarkEnd w:id="38"/>
      <w:r w:rsidRPr="009E5249">
        <w:rPr>
          <w:rFonts w:ascii="Times New Roman" w:hAnsi="Times New Roman" w:cs="Times New Roman"/>
          <w:color w:val="000000" w:themeColor="text1"/>
          <w:sz w:val="24"/>
          <w:szCs w:val="24"/>
        </w:rPr>
        <w:t>2) об устранении получателем субсидии следующих нарушений:</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 непредставление документов (представление в неполном объеме), подтверждающих достижение значения показателей результативности предоставления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б) непредставление получателем субсидии в срок, установленный Договором </w:t>
      </w:r>
      <w:r w:rsidR="0067626E">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о предоставлении субсидии документов, предусмотренных </w:t>
      </w:r>
      <w:hyperlink w:anchor="P370" w:history="1">
        <w:r w:rsidRPr="009E5249">
          <w:rPr>
            <w:rFonts w:ascii="Times New Roman" w:hAnsi="Times New Roman" w:cs="Times New Roman"/>
            <w:color w:val="000000" w:themeColor="text1"/>
            <w:sz w:val="24"/>
            <w:szCs w:val="24"/>
          </w:rPr>
          <w:t>подпунктом 2 пункта 56</w:t>
        </w:r>
      </w:hyperlink>
      <w:r w:rsidRPr="009E5249">
        <w:rPr>
          <w:rFonts w:ascii="Times New Roman" w:hAnsi="Times New Roman" w:cs="Times New Roman"/>
          <w:color w:val="000000" w:themeColor="text1"/>
          <w:sz w:val="24"/>
          <w:szCs w:val="24"/>
        </w:rPr>
        <w:t xml:space="preserve"> Положения, за один отчетный период, либо представление с нарушением срока, установленного Договором о предоставлении субсидии документов, предусмотренных подпунктом 2 пункта 56 Положения.</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Указанные в </w:t>
      </w:r>
      <w:hyperlink w:anchor="P388" w:history="1">
        <w:r w:rsidRPr="009E5249">
          <w:rPr>
            <w:rFonts w:ascii="Times New Roman" w:hAnsi="Times New Roman" w:cs="Times New Roman"/>
            <w:color w:val="000000" w:themeColor="text1"/>
            <w:sz w:val="24"/>
            <w:szCs w:val="24"/>
          </w:rPr>
          <w:t>подпункте 2</w:t>
        </w:r>
      </w:hyperlink>
      <w:r w:rsidRPr="009E5249">
        <w:rPr>
          <w:rFonts w:ascii="Times New Roman" w:hAnsi="Times New Roman" w:cs="Times New Roman"/>
          <w:color w:val="000000" w:themeColor="text1"/>
          <w:sz w:val="24"/>
          <w:szCs w:val="24"/>
        </w:rPr>
        <w:t xml:space="preserve"> настоящего пункта нарушения подлежат устранению </w:t>
      </w:r>
      <w:r w:rsidR="0067626E">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в течение </w:t>
      </w:r>
      <w:r w:rsidR="0067626E">
        <w:rPr>
          <w:rFonts w:ascii="Times New Roman" w:hAnsi="Times New Roman" w:cs="Times New Roman"/>
          <w:color w:val="000000" w:themeColor="text1"/>
          <w:sz w:val="24"/>
          <w:szCs w:val="24"/>
        </w:rPr>
        <w:t>3</w:t>
      </w:r>
      <w:r w:rsidRPr="009E5249">
        <w:rPr>
          <w:rFonts w:ascii="Times New Roman" w:hAnsi="Times New Roman" w:cs="Times New Roman"/>
          <w:color w:val="000000" w:themeColor="text1"/>
          <w:sz w:val="24"/>
          <w:szCs w:val="24"/>
        </w:rPr>
        <w:t xml:space="preserve">0 календарных дней с даты получения письменного уведомления Организатора.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В случае </w:t>
      </w:r>
      <w:proofErr w:type="spellStart"/>
      <w:r w:rsidRPr="009E5249">
        <w:rPr>
          <w:rFonts w:ascii="Times New Roman" w:hAnsi="Times New Roman" w:cs="Times New Roman"/>
          <w:color w:val="000000" w:themeColor="text1"/>
          <w:sz w:val="24"/>
          <w:szCs w:val="24"/>
        </w:rPr>
        <w:t>неустранения</w:t>
      </w:r>
      <w:proofErr w:type="spellEnd"/>
      <w:r w:rsidRPr="009E5249">
        <w:rPr>
          <w:rFonts w:ascii="Times New Roman" w:hAnsi="Times New Roman" w:cs="Times New Roman"/>
          <w:color w:val="000000" w:themeColor="text1"/>
          <w:sz w:val="24"/>
          <w:szCs w:val="24"/>
        </w:rPr>
        <w:t xml:space="preserve"> получателем субсидии в установленный срок нарушения(</w:t>
      </w:r>
      <w:proofErr w:type="spellStart"/>
      <w:r w:rsidRPr="009E5249">
        <w:rPr>
          <w:rFonts w:ascii="Times New Roman" w:hAnsi="Times New Roman" w:cs="Times New Roman"/>
          <w:color w:val="000000" w:themeColor="text1"/>
          <w:sz w:val="24"/>
          <w:szCs w:val="24"/>
        </w:rPr>
        <w:t>ий</w:t>
      </w:r>
      <w:proofErr w:type="spellEnd"/>
      <w:r w:rsidRPr="009E5249">
        <w:rPr>
          <w:rFonts w:ascii="Times New Roman" w:hAnsi="Times New Roman" w:cs="Times New Roman"/>
          <w:color w:val="000000" w:themeColor="text1"/>
          <w:sz w:val="24"/>
          <w:szCs w:val="24"/>
        </w:rPr>
        <w:t>) порядка и условий предоставления поддержки Конкурсная комиссия принимает решение о возврате субсидии получателем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65. В случаях принятия Конкурсной комиссией решения о расторжении Договора </w:t>
      </w:r>
      <w:r w:rsidR="0067626E">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о предоставлении субсидии с получателем субсидии, в том числе по основаниям, предусмотренным </w:t>
      </w:r>
      <w:hyperlink w:anchor="P327" w:history="1">
        <w:r w:rsidRPr="009E5249">
          <w:rPr>
            <w:rFonts w:ascii="Times New Roman" w:hAnsi="Times New Roman" w:cs="Times New Roman"/>
            <w:color w:val="000000" w:themeColor="text1"/>
            <w:sz w:val="24"/>
            <w:szCs w:val="24"/>
          </w:rPr>
          <w:t>подпунктом 6 пункта 50</w:t>
        </w:r>
      </w:hyperlink>
      <w:r w:rsidRPr="009E5249">
        <w:rPr>
          <w:rFonts w:ascii="Times New Roman" w:hAnsi="Times New Roman" w:cs="Times New Roman"/>
          <w:color w:val="000000" w:themeColor="text1"/>
          <w:sz w:val="24"/>
          <w:szCs w:val="24"/>
        </w:rPr>
        <w:t xml:space="preserve"> Положения, Уполномоченный орган направляет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 xml:space="preserve">в Федеральную налоговую службу России 15-го числа месяца, следующего за месяцем расторжения Договора о предоставления субсидии сведения об исключении субъекта малого и среднего предпринимательства - получателя субсидии из Единого реестра субъектов малого и среднего предпринимательства - получателей поддержки или сведений </w:t>
      </w:r>
      <w:r w:rsidR="0067626E">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о нарушении(</w:t>
      </w:r>
      <w:proofErr w:type="spellStart"/>
      <w:r w:rsidRPr="009E5249">
        <w:rPr>
          <w:rFonts w:ascii="Times New Roman" w:hAnsi="Times New Roman" w:cs="Times New Roman"/>
          <w:color w:val="000000" w:themeColor="text1"/>
          <w:sz w:val="24"/>
          <w:szCs w:val="24"/>
        </w:rPr>
        <w:t>ях</w:t>
      </w:r>
      <w:proofErr w:type="spellEnd"/>
      <w:r w:rsidRPr="009E5249">
        <w:rPr>
          <w:rFonts w:ascii="Times New Roman" w:hAnsi="Times New Roman" w:cs="Times New Roman"/>
          <w:color w:val="000000" w:themeColor="text1"/>
          <w:sz w:val="24"/>
          <w:szCs w:val="24"/>
        </w:rPr>
        <w:t>) получателем субсидии порядка и условий предоставления поддержки.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66. Выездной мониторинг проводится в целях:</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визуальной оценки осуществления предпринимательской деятельности в рамках предпринимательского проекта;</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 xml:space="preserve">2) визуального установления наличия материально-технических ресурсов </w:t>
      </w:r>
      <w:r w:rsidR="0067626E">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и оборудования, приобретенных на средства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Выездной мониторинг проводится в сроки, установленные распоряжением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Уполномоченный орган в течение 7 рабочих дней с даты утверждения указанного распоряжения доводит до сведения получателей субсидии с помощью средств телефонной связи, факсимильной связи или электронной почты информацию о сроках проведения выездного мониторинга.</w:t>
      </w:r>
    </w:p>
    <w:p w:rsidR="009E76AB" w:rsidRDefault="009E76AB" w:rsidP="0062735E">
      <w:pPr>
        <w:pStyle w:val="ConsPlusNormal"/>
        <w:spacing w:before="220"/>
        <w:ind w:firstLine="709"/>
        <w:jc w:val="both"/>
        <w:rPr>
          <w:rFonts w:ascii="Times New Roman" w:eastAsiaTheme="minorEastAsia" w:hAnsi="Times New Roman"/>
          <w:bCs/>
          <w:sz w:val="24"/>
          <w:szCs w:val="24"/>
        </w:rPr>
      </w:pPr>
      <w:bookmarkStart w:id="39" w:name="P399"/>
      <w:bookmarkEnd w:id="39"/>
      <w:r>
        <w:rPr>
          <w:rFonts w:ascii="Times New Roman" w:eastAsiaTheme="minorEastAsia" w:hAnsi="Times New Roman"/>
          <w:bCs/>
          <w:sz w:val="24"/>
          <w:szCs w:val="24"/>
        </w:rPr>
        <w:t>67</w:t>
      </w:r>
      <w:r w:rsidRPr="0069119A">
        <w:rPr>
          <w:rFonts w:ascii="Times New Roman" w:eastAsiaTheme="minorEastAsia" w:hAnsi="Times New Roman"/>
          <w:bCs/>
          <w:sz w:val="24"/>
          <w:szCs w:val="24"/>
        </w:rPr>
        <w:t>. Со дня, следующего за днем завершения выездного мониторинга</w:t>
      </w:r>
      <w:r>
        <w:rPr>
          <w:rFonts w:ascii="Times New Roman" w:eastAsiaTheme="minorEastAsia" w:hAnsi="Times New Roman"/>
          <w:bCs/>
          <w:sz w:val="24"/>
          <w:szCs w:val="24"/>
        </w:rPr>
        <w:t>,</w:t>
      </w:r>
      <w:r w:rsidRPr="0069119A">
        <w:rPr>
          <w:rFonts w:ascii="Times New Roman" w:eastAsiaTheme="minorEastAsia" w:hAnsi="Times New Roman"/>
          <w:bCs/>
          <w:sz w:val="24"/>
          <w:szCs w:val="24"/>
        </w:rPr>
        <w:t xml:space="preserve"> Уполномоченный орган в течение 30 календарных дней подготавливает отчет о результатах выездного мониторинга и в течение 7 рабочих дней направляет его в Конкурсную комиссию                                   для сведения при отсутствии нарушений, а в случае выявления нарушений для рассмотрения и принятия решений в отношении получателей субсидии.</w:t>
      </w:r>
    </w:p>
    <w:p w:rsidR="009E76AB" w:rsidRDefault="009E76AB" w:rsidP="0062735E">
      <w:pPr>
        <w:pStyle w:val="ConsPlusNormal"/>
        <w:spacing w:before="220"/>
        <w:ind w:firstLine="709"/>
        <w:jc w:val="both"/>
        <w:rPr>
          <w:rFonts w:ascii="Times New Roman" w:eastAsiaTheme="minorEastAsia" w:hAnsi="Times New Roman"/>
          <w:bCs/>
          <w:sz w:val="24"/>
          <w:szCs w:val="24"/>
        </w:rPr>
      </w:pPr>
      <w:r w:rsidRPr="0069119A">
        <w:rPr>
          <w:rFonts w:ascii="Times New Roman" w:eastAsiaTheme="minorEastAsia" w:hAnsi="Times New Roman"/>
          <w:bCs/>
          <w:sz w:val="24"/>
          <w:szCs w:val="24"/>
        </w:rPr>
        <w:t>68</w:t>
      </w:r>
      <w:r>
        <w:rPr>
          <w:rFonts w:ascii="Times New Roman" w:eastAsiaTheme="minorEastAsia" w:hAnsi="Times New Roman"/>
          <w:bCs/>
          <w:sz w:val="24"/>
          <w:szCs w:val="24"/>
        </w:rPr>
        <w:t>.  В случае выявления нарушений</w:t>
      </w:r>
      <w:r w:rsidRPr="0069119A">
        <w:rPr>
          <w:rFonts w:ascii="Times New Roman" w:eastAsiaTheme="minorEastAsia" w:hAnsi="Times New Roman"/>
          <w:bCs/>
          <w:sz w:val="24"/>
          <w:szCs w:val="24"/>
        </w:rPr>
        <w:t xml:space="preserve"> Конкурсная комиссия принимает решение </w:t>
      </w:r>
      <w:r>
        <w:rPr>
          <w:rFonts w:ascii="Times New Roman" w:eastAsiaTheme="minorEastAsia" w:hAnsi="Times New Roman"/>
          <w:bCs/>
          <w:sz w:val="24"/>
          <w:szCs w:val="24"/>
        </w:rPr>
        <w:t xml:space="preserve">                        </w:t>
      </w:r>
      <w:r w:rsidRPr="0069119A">
        <w:rPr>
          <w:rFonts w:ascii="Times New Roman" w:eastAsiaTheme="minorEastAsia" w:hAnsi="Times New Roman"/>
          <w:bCs/>
          <w:sz w:val="24"/>
          <w:szCs w:val="24"/>
        </w:rPr>
        <w:t>о расторжении Договора о предоставлении субсидии при установлении в ходе проведения выездного мониторинга случаев:</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неосуществления деятельности получателем субсидии по предпринимательскому проекту, заявленному для получения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установления несоответствия представленных получателем субсидии отчетов о расходах, источником финансового обеспечения которых является субсидия, с фактическим наличием материально-технических ресурсов и оборудования, приобретенных на средства субсидии.</w:t>
      </w:r>
    </w:p>
    <w:p w:rsidR="009E5249" w:rsidRPr="009E5249" w:rsidRDefault="009E5249" w:rsidP="0062735E">
      <w:pPr>
        <w:pStyle w:val="ConsPlusNormal"/>
        <w:spacing w:before="220"/>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69. Уполномоченный орган направляет в Федеральную налоговую службу России </w:t>
      </w:r>
      <w:r w:rsidR="00353A36">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15-го числа месяца, следующего за месяцем расторжения Договора о предоставления субсидии сведения об исключении субъекта малого и среднего предпринимательства - получателя субсидии из Единого реестра субъектов малого и среднего предпринимательства - получателей поддержки.</w:t>
      </w:r>
    </w:p>
    <w:p w:rsidR="009E5249" w:rsidRPr="009E5249" w:rsidRDefault="009E5249" w:rsidP="0062735E">
      <w:pPr>
        <w:pStyle w:val="ConsPlusNormal"/>
        <w:ind w:firstLine="709"/>
        <w:jc w:val="both"/>
        <w:rPr>
          <w:rFonts w:ascii="Times New Roman" w:hAnsi="Times New Roman" w:cs="Times New Roman"/>
          <w:color w:val="000000" w:themeColor="text1"/>
          <w:sz w:val="24"/>
          <w:szCs w:val="24"/>
        </w:rPr>
      </w:pPr>
    </w:p>
    <w:p w:rsidR="009E5249" w:rsidRDefault="009E5249" w:rsidP="0062735E">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w:t>
      </w:r>
    </w:p>
    <w:p w:rsidR="009E5249" w:rsidRDefault="009E5249" w:rsidP="0062735E">
      <w:pPr>
        <w:ind w:firstLine="709"/>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br w:type="page"/>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Форма 1</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В комиссию по проведению конкурса</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 предоставление субсидии на финансовое</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обеспечение затрат, возникающих</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при реализации стартующих</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предпринимательских проектов</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rsidP="009E5249">
      <w:pPr>
        <w:pStyle w:val="ConsPlusNonformat"/>
        <w:jc w:val="center"/>
        <w:rPr>
          <w:rFonts w:ascii="Times New Roman" w:hAnsi="Times New Roman" w:cs="Times New Roman"/>
          <w:color w:val="000000" w:themeColor="text1"/>
          <w:sz w:val="24"/>
          <w:szCs w:val="24"/>
        </w:rPr>
      </w:pPr>
      <w:bookmarkStart w:id="40" w:name="P412"/>
      <w:bookmarkEnd w:id="40"/>
      <w:r w:rsidRPr="009E5249">
        <w:rPr>
          <w:rFonts w:ascii="Times New Roman" w:hAnsi="Times New Roman" w:cs="Times New Roman"/>
          <w:color w:val="000000" w:themeColor="text1"/>
          <w:sz w:val="24"/>
          <w:szCs w:val="24"/>
        </w:rPr>
        <w:t>ЗАЯВЛЕНИЕ</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 участие в конкурсе на предоставление субсидии</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 финансовое обеспечение затрат, возникающих при реализации</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стартующего предпринимательского проекта</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___________________________________________________________________________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(полное наименование юридического лица или Ф.И.О. (отчество - при наличии)</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индивидуального предпринимателя)</w:t>
      </w:r>
    </w:p>
    <w:p w:rsidR="009E5249" w:rsidRPr="009E5249" w:rsidRDefault="009E5249">
      <w:pPr>
        <w:pStyle w:val="ConsPlusNonformat"/>
        <w:jc w:val="both"/>
        <w:rPr>
          <w:rFonts w:ascii="Times New Roman" w:hAnsi="Times New Roman" w:cs="Times New Roman"/>
          <w:color w:val="000000" w:themeColor="text1"/>
          <w:sz w:val="24"/>
          <w:szCs w:val="24"/>
        </w:rPr>
      </w:pPr>
    </w:p>
    <w:p w:rsidR="007916B3" w:rsidRPr="0017644C" w:rsidRDefault="007916B3" w:rsidP="007916B3">
      <w:pPr>
        <w:pStyle w:val="ConsPlusTitle"/>
        <w:jc w:val="both"/>
        <w:rPr>
          <w:rFonts w:ascii="Times New Roman" w:hAnsi="Times New Roman" w:cs="Times New Roman"/>
          <w:b w:val="0"/>
          <w:color w:val="000000" w:themeColor="text1"/>
          <w:sz w:val="24"/>
          <w:szCs w:val="24"/>
        </w:rPr>
      </w:pPr>
      <w:r w:rsidRPr="0017644C">
        <w:rPr>
          <w:rFonts w:ascii="Times New Roman" w:hAnsi="Times New Roman" w:cs="Times New Roman"/>
          <w:b w:val="0"/>
          <w:color w:val="000000" w:themeColor="text1"/>
          <w:sz w:val="24"/>
          <w:szCs w:val="24"/>
        </w:rPr>
        <w:t>сообщает о своем согласии участвовать</w:t>
      </w:r>
      <w:r>
        <w:rPr>
          <w:rFonts w:ascii="Times New Roman" w:hAnsi="Times New Roman" w:cs="Times New Roman"/>
          <w:b w:val="0"/>
          <w:color w:val="000000" w:themeColor="text1"/>
          <w:sz w:val="24"/>
          <w:szCs w:val="24"/>
        </w:rPr>
        <w:t xml:space="preserve"> в к</w:t>
      </w:r>
      <w:r w:rsidRPr="0017644C">
        <w:rPr>
          <w:rFonts w:ascii="Times New Roman" w:hAnsi="Times New Roman" w:cs="Times New Roman"/>
          <w:b w:val="0"/>
          <w:color w:val="000000" w:themeColor="text1"/>
          <w:sz w:val="24"/>
          <w:szCs w:val="24"/>
        </w:rPr>
        <w:t>онкурсе на условиях и порядке,</w:t>
      </w:r>
      <w:r>
        <w:rPr>
          <w:rFonts w:ascii="Times New Roman" w:hAnsi="Times New Roman" w:cs="Times New Roman"/>
          <w:b w:val="0"/>
          <w:color w:val="000000" w:themeColor="text1"/>
          <w:sz w:val="24"/>
          <w:szCs w:val="24"/>
        </w:rPr>
        <w:t xml:space="preserve"> </w:t>
      </w:r>
      <w:r w:rsidRPr="0017644C">
        <w:rPr>
          <w:rFonts w:ascii="Times New Roman" w:hAnsi="Times New Roman" w:cs="Times New Roman"/>
          <w:b w:val="0"/>
          <w:color w:val="000000" w:themeColor="text1"/>
          <w:sz w:val="24"/>
          <w:szCs w:val="24"/>
        </w:rPr>
        <w:t>установленных</w:t>
      </w:r>
      <w:r>
        <w:rPr>
          <w:rFonts w:ascii="Times New Roman" w:hAnsi="Times New Roman" w:cs="Times New Roman"/>
          <w:b w:val="0"/>
          <w:color w:val="000000" w:themeColor="text1"/>
          <w:sz w:val="24"/>
          <w:szCs w:val="24"/>
        </w:rPr>
        <w:t xml:space="preserve"> </w:t>
      </w:r>
      <w:r w:rsidRPr="0017644C">
        <w:rPr>
          <w:rFonts w:ascii="Times New Roman" w:hAnsi="Times New Roman" w:cs="Times New Roman"/>
          <w:b w:val="0"/>
          <w:color w:val="000000" w:themeColor="text1"/>
          <w:sz w:val="24"/>
          <w:szCs w:val="24"/>
        </w:rPr>
        <w:t>Положением «О предоставлении субсиди</w:t>
      </w:r>
      <w:r>
        <w:rPr>
          <w:rFonts w:ascii="Times New Roman" w:hAnsi="Times New Roman" w:cs="Times New Roman"/>
          <w:b w:val="0"/>
          <w:color w:val="000000" w:themeColor="text1"/>
          <w:sz w:val="24"/>
          <w:szCs w:val="24"/>
        </w:rPr>
        <w:t>и</w:t>
      </w:r>
      <w:r w:rsidRPr="0017644C">
        <w:rPr>
          <w:rFonts w:ascii="Times New Roman" w:hAnsi="Times New Roman" w:cs="Times New Roman"/>
          <w:b w:val="0"/>
          <w:color w:val="000000" w:themeColor="text1"/>
          <w:sz w:val="24"/>
          <w:szCs w:val="24"/>
        </w:rPr>
        <w:t xml:space="preserve"> на финансовое обеспечение затрат при реализации стартующих предпринимательских проектов», утвержденным постановлением</w:t>
      </w:r>
      <w:r>
        <w:rPr>
          <w:rFonts w:ascii="Times New Roman" w:hAnsi="Times New Roman" w:cs="Times New Roman"/>
          <w:b w:val="0"/>
          <w:color w:val="000000" w:themeColor="text1"/>
          <w:sz w:val="24"/>
          <w:szCs w:val="24"/>
        </w:rPr>
        <w:t xml:space="preserve"> </w:t>
      </w:r>
      <w:r w:rsidRPr="0017644C">
        <w:rPr>
          <w:rFonts w:ascii="Times New Roman" w:hAnsi="Times New Roman" w:cs="Times New Roman"/>
          <w:b w:val="0"/>
          <w:color w:val="000000" w:themeColor="text1"/>
          <w:sz w:val="24"/>
          <w:szCs w:val="24"/>
        </w:rPr>
        <w:t>Администрации,</w:t>
      </w:r>
      <w:r>
        <w:rPr>
          <w:rFonts w:ascii="Times New Roman" w:hAnsi="Times New Roman" w:cs="Times New Roman"/>
          <w:b w:val="0"/>
          <w:color w:val="000000" w:themeColor="text1"/>
          <w:sz w:val="24"/>
          <w:szCs w:val="24"/>
        </w:rPr>
        <w:t xml:space="preserve"> </w:t>
      </w:r>
      <w:r w:rsidRPr="0017644C">
        <w:rPr>
          <w:rFonts w:ascii="Times New Roman" w:hAnsi="Times New Roman" w:cs="Times New Roman"/>
          <w:b w:val="0"/>
          <w:color w:val="000000" w:themeColor="text1"/>
          <w:sz w:val="24"/>
          <w:szCs w:val="24"/>
        </w:rPr>
        <w:t>ЗАТО Северск от 16.10.2014 № 2654 и направляет настоящую заявку</w:t>
      </w:r>
      <w:r>
        <w:rPr>
          <w:rFonts w:ascii="Times New Roman" w:hAnsi="Times New Roman" w:cs="Times New Roman"/>
          <w:b w:val="0"/>
          <w:color w:val="000000" w:themeColor="text1"/>
          <w:sz w:val="24"/>
          <w:szCs w:val="24"/>
        </w:rPr>
        <w:br/>
      </w:r>
      <w:r w:rsidRPr="0017644C">
        <w:rPr>
          <w:rFonts w:ascii="Times New Roman" w:hAnsi="Times New Roman" w:cs="Times New Roman"/>
          <w:b w:val="0"/>
          <w:color w:val="000000" w:themeColor="text1"/>
          <w:sz w:val="24"/>
          <w:szCs w:val="24"/>
        </w:rPr>
        <w:t>по</w:t>
      </w:r>
      <w:r>
        <w:rPr>
          <w:rFonts w:ascii="Times New Roman" w:hAnsi="Times New Roman" w:cs="Times New Roman"/>
          <w:b w:val="0"/>
          <w:color w:val="000000" w:themeColor="text1"/>
          <w:sz w:val="24"/>
          <w:szCs w:val="24"/>
        </w:rPr>
        <w:t xml:space="preserve"> </w:t>
      </w:r>
      <w:r w:rsidRPr="0017644C">
        <w:rPr>
          <w:rFonts w:ascii="Times New Roman" w:hAnsi="Times New Roman" w:cs="Times New Roman"/>
          <w:b w:val="0"/>
          <w:color w:val="000000" w:themeColor="text1"/>
          <w:sz w:val="24"/>
          <w:szCs w:val="24"/>
        </w:rPr>
        <w:t>стартующему предпринимательскому проекту</w:t>
      </w:r>
    </w:p>
    <w:p w:rsidR="007916B3" w:rsidRPr="0017644C" w:rsidRDefault="007916B3" w:rsidP="007916B3">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_____________________________________________________________________________.</w:t>
      </w:r>
    </w:p>
    <w:p w:rsidR="007916B3" w:rsidRPr="0017644C" w:rsidRDefault="007916B3" w:rsidP="007916B3">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(наименование предпринимательского проекта)</w:t>
      </w:r>
    </w:p>
    <w:p w:rsidR="007916B3" w:rsidRPr="0017644C" w:rsidRDefault="007916B3" w:rsidP="007916B3">
      <w:pPr>
        <w:autoSpaceDE w:val="0"/>
        <w:autoSpaceDN w:val="0"/>
        <w:adjustRightInd w:val="0"/>
        <w:jc w:val="both"/>
        <w:outlineLvl w:val="0"/>
        <w:rPr>
          <w:rFonts w:ascii="Times New Roman" w:hAnsi="Times New Roman"/>
          <w:color w:val="000000" w:themeColor="text1"/>
          <w:sz w:val="24"/>
          <w:szCs w:val="24"/>
        </w:rPr>
      </w:pPr>
    </w:p>
    <w:tbl>
      <w:tblPr>
        <w:tblStyle w:val="a9"/>
        <w:tblpPr w:leftFromText="180" w:rightFromText="180" w:vertAnchor="text" w:horzAnchor="margin" w:tblpXSpec="right" w:tblpY="-51"/>
        <w:tblW w:w="0" w:type="auto"/>
        <w:tblLook w:val="04A0" w:firstRow="1" w:lastRow="0" w:firstColumn="1" w:lastColumn="0" w:noHBand="0" w:noVBand="1"/>
      </w:tblPr>
      <w:tblGrid>
        <w:gridCol w:w="3397"/>
        <w:gridCol w:w="858"/>
      </w:tblGrid>
      <w:tr w:rsidR="007916B3" w:rsidRPr="0017644C" w:rsidTr="00FD4744">
        <w:trPr>
          <w:trHeight w:val="559"/>
        </w:trPr>
        <w:tc>
          <w:tcPr>
            <w:tcW w:w="3397" w:type="dxa"/>
            <w:tcBorders>
              <w:right w:val="single" w:sz="4" w:space="0" w:color="auto"/>
            </w:tcBorders>
          </w:tcPr>
          <w:p w:rsidR="007916B3" w:rsidRPr="0017644C" w:rsidRDefault="007916B3" w:rsidP="00FD4744">
            <w:pPr>
              <w:pStyle w:val="ConsPlusNonformat"/>
              <w:jc w:val="both"/>
              <w:rPr>
                <w:rFonts w:ascii="Times New Roman" w:hAnsi="Times New Roman" w:cs="Times New Roman"/>
                <w:color w:val="000000" w:themeColor="text1"/>
                <w:sz w:val="24"/>
                <w:szCs w:val="24"/>
              </w:rPr>
            </w:pPr>
          </w:p>
        </w:tc>
        <w:tc>
          <w:tcPr>
            <w:tcW w:w="700" w:type="dxa"/>
            <w:tcBorders>
              <w:top w:val="nil"/>
              <w:left w:val="single" w:sz="4" w:space="0" w:color="auto"/>
              <w:bottom w:val="nil"/>
              <w:right w:val="nil"/>
            </w:tcBorders>
          </w:tcPr>
          <w:p w:rsidR="007916B3" w:rsidRPr="0017644C" w:rsidRDefault="007916B3"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(руб.).</w:t>
            </w:r>
          </w:p>
        </w:tc>
      </w:tr>
      <w:tr w:rsidR="007916B3" w:rsidRPr="0017644C" w:rsidTr="00FD4744">
        <w:trPr>
          <w:trHeight w:val="840"/>
        </w:trPr>
        <w:tc>
          <w:tcPr>
            <w:tcW w:w="3397" w:type="dxa"/>
            <w:tcBorders>
              <w:right w:val="single" w:sz="4" w:space="0" w:color="auto"/>
            </w:tcBorders>
          </w:tcPr>
          <w:p w:rsidR="007916B3" w:rsidRPr="0017644C" w:rsidRDefault="007916B3" w:rsidP="00FD4744">
            <w:pPr>
              <w:pStyle w:val="ConsPlusNonformat"/>
              <w:jc w:val="both"/>
              <w:rPr>
                <w:rFonts w:ascii="Times New Roman" w:hAnsi="Times New Roman" w:cs="Times New Roman"/>
                <w:color w:val="000000" w:themeColor="text1"/>
                <w:sz w:val="24"/>
                <w:szCs w:val="24"/>
              </w:rPr>
            </w:pPr>
          </w:p>
        </w:tc>
        <w:tc>
          <w:tcPr>
            <w:tcW w:w="700" w:type="dxa"/>
            <w:tcBorders>
              <w:top w:val="nil"/>
              <w:left w:val="single" w:sz="4" w:space="0" w:color="auto"/>
              <w:bottom w:val="nil"/>
              <w:right w:val="nil"/>
            </w:tcBorders>
          </w:tcPr>
          <w:p w:rsidR="007916B3" w:rsidRPr="00A95523" w:rsidRDefault="007916B3" w:rsidP="00FD4744">
            <w:pPr>
              <w:pStyle w:val="ConsPlusNonformat"/>
              <w:jc w:val="both"/>
              <w:rPr>
                <w:rFonts w:ascii="Times New Roman" w:hAnsi="Times New Roman" w:cs="Times New Roman"/>
                <w:color w:val="000000" w:themeColor="text1"/>
                <w:sz w:val="16"/>
                <w:szCs w:val="16"/>
              </w:rPr>
            </w:pPr>
          </w:p>
          <w:p w:rsidR="007916B3" w:rsidRPr="0017644C" w:rsidRDefault="007916B3"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(руб.).</w:t>
            </w:r>
          </w:p>
        </w:tc>
      </w:tr>
      <w:tr w:rsidR="007916B3" w:rsidRPr="0017644C" w:rsidTr="00FD4744">
        <w:trPr>
          <w:trHeight w:val="515"/>
        </w:trPr>
        <w:tc>
          <w:tcPr>
            <w:tcW w:w="3397" w:type="dxa"/>
            <w:tcBorders>
              <w:right w:val="single" w:sz="4" w:space="0" w:color="auto"/>
            </w:tcBorders>
          </w:tcPr>
          <w:p w:rsidR="007916B3" w:rsidRPr="0017644C" w:rsidRDefault="007916B3" w:rsidP="00FD4744">
            <w:pPr>
              <w:pStyle w:val="ConsPlusNonformat"/>
              <w:jc w:val="both"/>
              <w:rPr>
                <w:rFonts w:ascii="Times New Roman" w:hAnsi="Times New Roman" w:cs="Times New Roman"/>
                <w:color w:val="000000" w:themeColor="text1"/>
                <w:sz w:val="24"/>
                <w:szCs w:val="24"/>
              </w:rPr>
            </w:pPr>
          </w:p>
        </w:tc>
        <w:tc>
          <w:tcPr>
            <w:tcW w:w="700" w:type="dxa"/>
            <w:tcBorders>
              <w:top w:val="nil"/>
              <w:left w:val="single" w:sz="4" w:space="0" w:color="auto"/>
              <w:bottom w:val="nil"/>
              <w:right w:val="nil"/>
            </w:tcBorders>
          </w:tcPr>
          <w:p w:rsidR="007916B3" w:rsidRPr="00A95523" w:rsidRDefault="007916B3" w:rsidP="00FD4744">
            <w:pPr>
              <w:pStyle w:val="ConsPlusNonformat"/>
              <w:jc w:val="both"/>
              <w:rPr>
                <w:rFonts w:ascii="Times New Roman" w:hAnsi="Times New Roman" w:cs="Times New Roman"/>
                <w:color w:val="000000" w:themeColor="text1"/>
                <w:sz w:val="12"/>
                <w:szCs w:val="12"/>
              </w:rPr>
            </w:pPr>
          </w:p>
          <w:p w:rsidR="007916B3" w:rsidRPr="0017644C" w:rsidRDefault="007916B3"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(руб.).</w:t>
            </w:r>
          </w:p>
        </w:tc>
      </w:tr>
    </w:tbl>
    <w:p w:rsidR="007916B3" w:rsidRPr="0017644C" w:rsidRDefault="007916B3" w:rsidP="007916B3">
      <w:pPr>
        <w:autoSpaceDE w:val="0"/>
        <w:autoSpaceDN w:val="0"/>
        <w:adjustRightInd w:val="0"/>
        <w:jc w:val="both"/>
        <w:outlineLvl w:val="0"/>
        <w:rPr>
          <w:rFonts w:ascii="Times New Roman" w:hAnsi="Times New Roman"/>
          <w:color w:val="000000" w:themeColor="text1"/>
          <w:sz w:val="24"/>
          <w:szCs w:val="24"/>
        </w:rPr>
      </w:pPr>
      <w:r w:rsidRPr="0017644C">
        <w:rPr>
          <w:rFonts w:ascii="Times New Roman" w:hAnsi="Times New Roman"/>
          <w:color w:val="000000" w:themeColor="text1"/>
          <w:sz w:val="24"/>
          <w:szCs w:val="24"/>
        </w:rPr>
        <w:t xml:space="preserve">Стоимость предпринимательского проекта                                                </w:t>
      </w:r>
    </w:p>
    <w:p w:rsidR="007916B3" w:rsidRPr="0017644C" w:rsidRDefault="007916B3" w:rsidP="007916B3">
      <w:pPr>
        <w:autoSpaceDE w:val="0"/>
        <w:autoSpaceDN w:val="0"/>
        <w:adjustRightInd w:val="0"/>
        <w:outlineLvl w:val="0"/>
        <w:rPr>
          <w:rFonts w:ascii="Times New Roman" w:hAnsi="Times New Roman"/>
          <w:color w:val="000000" w:themeColor="text1"/>
          <w:sz w:val="24"/>
          <w:szCs w:val="24"/>
        </w:rPr>
      </w:pPr>
      <w:r w:rsidRPr="0017644C">
        <w:rPr>
          <w:rFonts w:ascii="Times New Roman" w:hAnsi="Times New Roman"/>
          <w:color w:val="000000" w:themeColor="text1"/>
          <w:sz w:val="24"/>
          <w:szCs w:val="24"/>
        </w:rPr>
        <w:t>Размер собственных денежных средств</w:t>
      </w:r>
      <w:r>
        <w:rPr>
          <w:rFonts w:ascii="Times New Roman" w:hAnsi="Times New Roman"/>
          <w:color w:val="000000" w:themeColor="text1"/>
          <w:sz w:val="24"/>
          <w:szCs w:val="24"/>
        </w:rPr>
        <w:t xml:space="preserve">, вложенных (планируемых к </w:t>
      </w:r>
      <w:proofErr w:type="gramStart"/>
      <w:r>
        <w:rPr>
          <w:rFonts w:ascii="Times New Roman" w:hAnsi="Times New Roman"/>
          <w:color w:val="000000" w:themeColor="text1"/>
          <w:sz w:val="24"/>
          <w:szCs w:val="24"/>
        </w:rPr>
        <w:t>вложению)</w:t>
      </w:r>
      <w:r>
        <w:rPr>
          <w:rFonts w:ascii="Times New Roman" w:hAnsi="Times New Roman"/>
          <w:color w:val="000000" w:themeColor="text1"/>
          <w:sz w:val="24"/>
          <w:szCs w:val="24"/>
        </w:rPr>
        <w:br/>
        <w:t>в</w:t>
      </w:r>
      <w:proofErr w:type="gramEnd"/>
      <w:r>
        <w:rPr>
          <w:rFonts w:ascii="Times New Roman" w:hAnsi="Times New Roman"/>
          <w:color w:val="000000" w:themeColor="text1"/>
          <w:sz w:val="24"/>
          <w:szCs w:val="24"/>
        </w:rPr>
        <w:t xml:space="preserve"> предпринимательский проект</w:t>
      </w:r>
    </w:p>
    <w:p w:rsidR="007916B3" w:rsidRPr="0017644C" w:rsidRDefault="007916B3" w:rsidP="007916B3">
      <w:pPr>
        <w:autoSpaceDE w:val="0"/>
        <w:autoSpaceDN w:val="0"/>
        <w:adjustRightInd w:val="0"/>
        <w:jc w:val="both"/>
        <w:outlineLvl w:val="0"/>
        <w:rPr>
          <w:rFonts w:ascii="Times New Roman" w:hAnsi="Times New Roman"/>
          <w:color w:val="000000" w:themeColor="text1"/>
          <w:sz w:val="24"/>
          <w:szCs w:val="24"/>
        </w:rPr>
      </w:pPr>
      <w:r w:rsidRPr="0017644C">
        <w:rPr>
          <w:rFonts w:ascii="Times New Roman" w:hAnsi="Times New Roman"/>
          <w:color w:val="000000" w:themeColor="text1"/>
          <w:sz w:val="24"/>
          <w:szCs w:val="24"/>
        </w:rPr>
        <w:t>Запрашиваемый размер субсидии</w:t>
      </w:r>
    </w:p>
    <w:p w:rsidR="007916B3" w:rsidRPr="0017644C" w:rsidRDefault="007916B3" w:rsidP="007916B3">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Представляю следующую информацию:</w:t>
      </w:r>
    </w:p>
    <w:p w:rsidR="007916B3" w:rsidRPr="0017644C" w:rsidRDefault="007916B3" w:rsidP="007916B3">
      <w:pPr>
        <w:pStyle w:val="ConsPlusNonformat"/>
        <w:jc w:val="both"/>
        <w:rPr>
          <w:rFonts w:ascii="Times New Roman" w:hAnsi="Times New Roman" w:cs="Times New Roman"/>
          <w:color w:val="000000" w:themeColor="text1"/>
          <w:sz w:val="24"/>
          <w:szCs w:val="24"/>
        </w:rPr>
      </w:pPr>
    </w:p>
    <w:p w:rsidR="009E5249" w:rsidRPr="009E5249" w:rsidRDefault="007916B3" w:rsidP="007916B3">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1. Юридический адрес</w:t>
      </w:r>
      <w:r>
        <w:rPr>
          <w:rFonts w:ascii="Times New Roman" w:hAnsi="Times New Roman" w:cs="Times New Roman"/>
          <w:color w:val="000000" w:themeColor="text1"/>
          <w:sz w:val="24"/>
          <w:szCs w:val="24"/>
        </w:rPr>
        <w:t xml:space="preserve"> (для заявителя </w:t>
      </w:r>
      <w:r w:rsidRPr="001764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юридического лица)</w:t>
      </w:r>
      <w:r w:rsidRPr="0017644C">
        <w:rPr>
          <w:rFonts w:ascii="Times New Roman" w:hAnsi="Times New Roman" w:cs="Times New Roman"/>
          <w:color w:val="000000" w:themeColor="text1"/>
          <w:sz w:val="24"/>
          <w:szCs w:val="24"/>
        </w:rPr>
        <w:t xml:space="preserve"> </w:t>
      </w:r>
      <w:r w:rsidR="009E5249" w:rsidRPr="009E5249">
        <w:rPr>
          <w:rFonts w:ascii="Times New Roman" w:hAnsi="Times New Roman" w:cs="Times New Roman"/>
          <w:color w:val="000000" w:themeColor="text1"/>
          <w:sz w:val="24"/>
          <w:szCs w:val="24"/>
        </w:rPr>
        <w:t>__________________________________________________________________________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(индекс, город, улица, дом, корпус, строение, офис, квартира).</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2.   Почтовый   </w:t>
      </w:r>
      <w:proofErr w:type="gramStart"/>
      <w:r w:rsidRPr="009E5249">
        <w:rPr>
          <w:rFonts w:ascii="Times New Roman" w:hAnsi="Times New Roman" w:cs="Times New Roman"/>
          <w:color w:val="000000" w:themeColor="text1"/>
          <w:sz w:val="24"/>
          <w:szCs w:val="24"/>
        </w:rPr>
        <w:t>адрес  (</w:t>
      </w:r>
      <w:proofErr w:type="gramEnd"/>
      <w:r w:rsidRPr="009E5249">
        <w:rPr>
          <w:rFonts w:ascii="Times New Roman" w:hAnsi="Times New Roman" w:cs="Times New Roman"/>
          <w:color w:val="000000" w:themeColor="text1"/>
          <w:sz w:val="24"/>
          <w:szCs w:val="24"/>
        </w:rPr>
        <w:t>место   нахождения)   постоянно   действующего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исполнительного   органа    юридического    лица   или   место   жительства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индивидуального предпринимателя</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w:t>
      </w:r>
      <w:r w:rsidR="00666CE4" w:rsidRPr="00A17A8C">
        <w:rPr>
          <w:rFonts w:ascii="Times New Roman" w:hAnsi="Times New Roman" w:cs="Times New Roman"/>
          <w:color w:val="000000" w:themeColor="text1"/>
          <w:sz w:val="24"/>
          <w:szCs w:val="24"/>
        </w:rPr>
        <w:t>_</w:t>
      </w:r>
      <w:r w:rsidRPr="009E5249">
        <w:rPr>
          <w:rFonts w:ascii="Times New Roman" w:hAnsi="Times New Roman" w:cs="Times New Roman"/>
          <w:color w:val="000000" w:themeColor="text1"/>
          <w:sz w:val="24"/>
          <w:szCs w:val="24"/>
        </w:rPr>
        <w:t>____________________________________________________________________</w:t>
      </w:r>
    </w:p>
    <w:p w:rsidR="009E76AB"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(индекс, город, улица, дом, корпус, строение, офис, квартира)</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3. </w:t>
      </w:r>
      <w:proofErr w:type="gramStart"/>
      <w:r w:rsidRPr="009E5249">
        <w:rPr>
          <w:rFonts w:ascii="Times New Roman" w:hAnsi="Times New Roman" w:cs="Times New Roman"/>
          <w:color w:val="000000" w:themeColor="text1"/>
          <w:sz w:val="24"/>
          <w:szCs w:val="24"/>
        </w:rPr>
        <w:t>Должность,  Ф.И.О.</w:t>
      </w:r>
      <w:proofErr w:type="gramEnd"/>
      <w:r w:rsidRPr="009E5249">
        <w:rPr>
          <w:rFonts w:ascii="Times New Roman" w:hAnsi="Times New Roman" w:cs="Times New Roman"/>
          <w:color w:val="000000" w:themeColor="text1"/>
          <w:sz w:val="24"/>
          <w:szCs w:val="24"/>
        </w:rPr>
        <w:t xml:space="preserve"> руководителя (для заявителя - юридического  лица)</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__________________________________________________________________________</w:t>
      </w:r>
    </w:p>
    <w:p w:rsidR="009E76AB"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4.  </w:t>
      </w:r>
      <w:proofErr w:type="gramStart"/>
      <w:r w:rsidRPr="009E5249">
        <w:rPr>
          <w:rFonts w:ascii="Times New Roman" w:hAnsi="Times New Roman" w:cs="Times New Roman"/>
          <w:color w:val="000000" w:themeColor="text1"/>
          <w:sz w:val="24"/>
          <w:szCs w:val="24"/>
        </w:rPr>
        <w:t>Паспортные  данные</w:t>
      </w:r>
      <w:proofErr w:type="gramEnd"/>
      <w:r w:rsidRPr="009E5249">
        <w:rPr>
          <w:rFonts w:ascii="Times New Roman" w:hAnsi="Times New Roman" w:cs="Times New Roman"/>
          <w:color w:val="000000" w:themeColor="text1"/>
          <w:sz w:val="24"/>
          <w:szCs w:val="24"/>
        </w:rPr>
        <w:t xml:space="preserve">  индивидуального  предпринимателя  (руководителя</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заявителя) серия ______ </w:t>
      </w:r>
      <w:r w:rsidR="00666CE4">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 xml:space="preserve"> __________, выдан (орган)________________________"__"_________ 20__ г.</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   Основной   государственный   регистрационный    номер   записи   о</w:t>
      </w:r>
      <w:r w:rsidR="0087052F" w:rsidRPr="0087052F">
        <w:rPr>
          <w:rFonts w:ascii="Times New Roman" w:hAnsi="Times New Roman" w:cs="Times New Roman"/>
          <w:color w:val="000000" w:themeColor="text1"/>
          <w:sz w:val="24"/>
          <w:szCs w:val="24"/>
        </w:rPr>
        <w:t xml:space="preserve"> </w:t>
      </w:r>
      <w:proofErr w:type="gramStart"/>
      <w:r w:rsidRPr="009E5249">
        <w:rPr>
          <w:rFonts w:ascii="Times New Roman" w:hAnsi="Times New Roman" w:cs="Times New Roman"/>
          <w:color w:val="000000" w:themeColor="text1"/>
          <w:sz w:val="24"/>
          <w:szCs w:val="24"/>
        </w:rPr>
        <w:t>государственной  регистрации</w:t>
      </w:r>
      <w:proofErr w:type="gramEnd"/>
      <w:r w:rsidRPr="009E5249">
        <w:rPr>
          <w:rFonts w:ascii="Times New Roman" w:hAnsi="Times New Roman" w:cs="Times New Roman"/>
          <w:color w:val="000000" w:themeColor="text1"/>
          <w:sz w:val="24"/>
          <w:szCs w:val="24"/>
        </w:rPr>
        <w:t xml:space="preserve">  юридического лица (ОГРН) или  индивидуального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предпринимателя (ОГРНИП) 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орган регистрации ________________________________________________________,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дата регистрации _________________________________________________________.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6.</w:t>
      </w:r>
      <w:r w:rsidR="00666CE4">
        <w:rPr>
          <w:rFonts w:ascii="Times New Roman" w:hAnsi="Times New Roman" w:cs="Times New Roman"/>
          <w:color w:val="000000" w:themeColor="text1"/>
          <w:sz w:val="24"/>
          <w:szCs w:val="24"/>
          <w:lang w:val="en-US"/>
        </w:rPr>
        <w:t> </w:t>
      </w:r>
      <w:r w:rsidRPr="009E5249">
        <w:rPr>
          <w:rFonts w:ascii="Times New Roman" w:hAnsi="Times New Roman" w:cs="Times New Roman"/>
          <w:color w:val="000000" w:themeColor="text1"/>
          <w:sz w:val="24"/>
          <w:szCs w:val="24"/>
        </w:rPr>
        <w:t xml:space="preserve">Идентификационный </w:t>
      </w:r>
      <w:proofErr w:type="gramStart"/>
      <w:r w:rsidRPr="009E5249">
        <w:rPr>
          <w:rFonts w:ascii="Times New Roman" w:hAnsi="Times New Roman" w:cs="Times New Roman"/>
          <w:color w:val="000000" w:themeColor="text1"/>
          <w:sz w:val="24"/>
          <w:szCs w:val="24"/>
        </w:rPr>
        <w:t>номер  налогоплательщика</w:t>
      </w:r>
      <w:proofErr w:type="gramEnd"/>
      <w:r w:rsidRPr="009E5249">
        <w:rPr>
          <w:rFonts w:ascii="Times New Roman" w:hAnsi="Times New Roman" w:cs="Times New Roman"/>
          <w:color w:val="000000" w:themeColor="text1"/>
          <w:sz w:val="24"/>
          <w:szCs w:val="24"/>
        </w:rPr>
        <w:t xml:space="preserve">   (юридического  лица,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lastRenderedPageBreak/>
        <w:t>индивидуального предпринимателя) (ИНН) 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7. Контактные телефоны: рабочий 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сотовый 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Адрес электронной почты 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Сайт заявителя предпринимательского проекта (при наличии) 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Страницы в социальных сетях (при наличии) 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8. Контактное лицо/лица 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9. Банковские реквизиты 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10. Опыт </w:t>
      </w:r>
      <w:proofErr w:type="gramStart"/>
      <w:r w:rsidRPr="009E5249">
        <w:rPr>
          <w:rFonts w:ascii="Times New Roman" w:hAnsi="Times New Roman" w:cs="Times New Roman"/>
          <w:color w:val="000000" w:themeColor="text1"/>
          <w:sz w:val="24"/>
          <w:szCs w:val="24"/>
        </w:rPr>
        <w:t>заявителя  в</w:t>
      </w:r>
      <w:proofErr w:type="gramEnd"/>
      <w:r w:rsidRPr="009E5249">
        <w:rPr>
          <w:rFonts w:ascii="Times New Roman" w:hAnsi="Times New Roman" w:cs="Times New Roman"/>
          <w:color w:val="000000" w:themeColor="text1"/>
          <w:sz w:val="24"/>
          <w:szCs w:val="24"/>
        </w:rPr>
        <w:t xml:space="preserve"> сфере реализации  предпринимательского   проекта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(сроки, краткое описание 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11. Краткое описание проекта, претендующего на получение субсидии:</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 степень </w:t>
      </w:r>
      <w:proofErr w:type="gramStart"/>
      <w:r w:rsidRPr="009E5249">
        <w:rPr>
          <w:rFonts w:ascii="Times New Roman" w:hAnsi="Times New Roman" w:cs="Times New Roman"/>
          <w:color w:val="000000" w:themeColor="text1"/>
          <w:sz w:val="24"/>
          <w:szCs w:val="24"/>
        </w:rPr>
        <w:t>готовности  предпринимательского</w:t>
      </w:r>
      <w:proofErr w:type="gramEnd"/>
      <w:r w:rsidRPr="009E5249">
        <w:rPr>
          <w:rFonts w:ascii="Times New Roman" w:hAnsi="Times New Roman" w:cs="Times New Roman"/>
          <w:color w:val="000000" w:themeColor="text1"/>
          <w:sz w:val="24"/>
          <w:szCs w:val="24"/>
        </w:rPr>
        <w:t xml:space="preserve"> проекта к внедрению: наличие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места        реализации         предпринимательского        проекта/наличие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материально-технических    ресурсов,   приобретенных   за   счет   вложения</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собственных   средств  в  рамках  реализации  предпринимательского  проекта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(нужное отметить);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 воздействие   на   окружающую   среду: наличие/отсутствие   вредного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воздействия на окружающую среду (нужное отметить).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12. Код Общероссийского </w:t>
      </w:r>
      <w:hyperlink r:id="rId10" w:history="1">
        <w:r w:rsidRPr="009E5249">
          <w:rPr>
            <w:rFonts w:ascii="Times New Roman" w:hAnsi="Times New Roman" w:cs="Times New Roman"/>
            <w:color w:val="000000" w:themeColor="text1"/>
            <w:sz w:val="24"/>
            <w:szCs w:val="24"/>
          </w:rPr>
          <w:t>классификатора</w:t>
        </w:r>
      </w:hyperlink>
      <w:r w:rsidRPr="009E5249">
        <w:rPr>
          <w:rFonts w:ascii="Times New Roman" w:hAnsi="Times New Roman" w:cs="Times New Roman"/>
          <w:color w:val="000000" w:themeColor="text1"/>
          <w:sz w:val="24"/>
          <w:szCs w:val="24"/>
        </w:rPr>
        <w:t xml:space="preserve"> видов экономической деятельности</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(ОКВЭД), к которому </w:t>
      </w:r>
      <w:proofErr w:type="gramStart"/>
      <w:r w:rsidRPr="009E5249">
        <w:rPr>
          <w:rFonts w:ascii="Times New Roman" w:hAnsi="Times New Roman" w:cs="Times New Roman"/>
          <w:color w:val="000000" w:themeColor="text1"/>
          <w:sz w:val="24"/>
          <w:szCs w:val="24"/>
        </w:rPr>
        <w:t>относится  деятельность</w:t>
      </w:r>
      <w:proofErr w:type="gramEnd"/>
      <w:r w:rsidRPr="009E5249">
        <w:rPr>
          <w:rFonts w:ascii="Times New Roman" w:hAnsi="Times New Roman" w:cs="Times New Roman"/>
          <w:color w:val="000000" w:themeColor="text1"/>
          <w:sz w:val="24"/>
          <w:szCs w:val="24"/>
        </w:rPr>
        <w:t xml:space="preserve"> в рамках  реализации  проекта,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претендующего на получение субсидии: 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13. Место реализации предпринимательского проекта 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(город, улица, дом, корпус, строение, офис)</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14. Затраты, на которые будет направлена субсидия 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15. Срок окупаемости проекта _________________________________________.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16. Период реализации предпринимательского проекта ___________________.</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17. Заявитель: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является/</w:t>
      </w:r>
      <w:proofErr w:type="gramStart"/>
      <w:r w:rsidRPr="009E5249">
        <w:rPr>
          <w:rFonts w:ascii="Times New Roman" w:hAnsi="Times New Roman" w:cs="Times New Roman"/>
          <w:color w:val="000000" w:themeColor="text1"/>
          <w:sz w:val="24"/>
          <w:szCs w:val="24"/>
        </w:rPr>
        <w:t>не  является</w:t>
      </w:r>
      <w:proofErr w:type="gramEnd"/>
      <w:r w:rsidRPr="009E5249">
        <w:rPr>
          <w:rFonts w:ascii="Times New Roman" w:hAnsi="Times New Roman" w:cs="Times New Roman"/>
          <w:color w:val="000000" w:themeColor="text1"/>
          <w:sz w:val="24"/>
          <w:szCs w:val="24"/>
        </w:rPr>
        <w:t xml:space="preserve"> субъектом   малого  предпринимательства  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соответствии   с  Федеральным   </w:t>
      </w:r>
      <w:hyperlink r:id="rId11" w:history="1">
        <w:r w:rsidRPr="009E5249">
          <w:rPr>
            <w:rFonts w:ascii="Times New Roman" w:hAnsi="Times New Roman" w:cs="Times New Roman"/>
            <w:color w:val="000000" w:themeColor="text1"/>
            <w:sz w:val="24"/>
            <w:szCs w:val="24"/>
          </w:rPr>
          <w:t>законом</w:t>
        </w:r>
      </w:hyperlink>
      <w:r w:rsidRPr="009E5249">
        <w:rPr>
          <w:rFonts w:ascii="Times New Roman" w:hAnsi="Times New Roman" w:cs="Times New Roman"/>
          <w:color w:val="000000" w:themeColor="text1"/>
          <w:sz w:val="24"/>
          <w:szCs w:val="24"/>
        </w:rPr>
        <w:t xml:space="preserve">   от  24 июля   2007 года  N 209-ФЗ</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 развитии  малого и среднего предпринимательства  в Российской Федерации"</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(нужное подчеркнуть);</w:t>
      </w:r>
    </w:p>
    <w:p w:rsidR="0087052F" w:rsidRPr="0087052F"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  не находится/</w:t>
      </w:r>
      <w:proofErr w:type="gramStart"/>
      <w:r w:rsidRPr="009E5249">
        <w:rPr>
          <w:rFonts w:ascii="Times New Roman" w:hAnsi="Times New Roman" w:cs="Times New Roman"/>
          <w:color w:val="000000" w:themeColor="text1"/>
          <w:sz w:val="24"/>
          <w:szCs w:val="24"/>
        </w:rPr>
        <w:t>находится  в</w:t>
      </w:r>
      <w:proofErr w:type="gramEnd"/>
      <w:r w:rsidRPr="009E5249">
        <w:rPr>
          <w:rFonts w:ascii="Times New Roman" w:hAnsi="Times New Roman" w:cs="Times New Roman"/>
          <w:color w:val="000000" w:themeColor="text1"/>
          <w:sz w:val="24"/>
          <w:szCs w:val="24"/>
        </w:rPr>
        <w:t xml:space="preserve"> процессе  реорганизации,  ликвидации,  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отношении  него  не  введена/введена  процедура  банкротства,  деятельность</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получателя    субсидии   не   приостановлена/приостановлена   в    порядке,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предусмотренном  законодательством  Российской  Федерации (для  юридических</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лиц),  не  прекратил/прекратил  деятельность   в  качестве  индивидуального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предпринимателя (для индивидуальных предпринимателей) (нужное подчеркнуть);</w:t>
      </w:r>
      <w:r w:rsidR="0087052F" w:rsidRPr="0087052F">
        <w:rPr>
          <w:rFonts w:ascii="Times New Roman" w:hAnsi="Times New Roman" w:cs="Times New Roman"/>
          <w:color w:val="000000" w:themeColor="text1"/>
          <w:sz w:val="24"/>
          <w:szCs w:val="24"/>
        </w:rPr>
        <w:t xml:space="preserve"> </w:t>
      </w:r>
    </w:p>
    <w:p w:rsidR="0087052F" w:rsidRPr="0087052F"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3) имеет/не имеет </w:t>
      </w:r>
      <w:proofErr w:type="gramStart"/>
      <w:r w:rsidRPr="009E5249">
        <w:rPr>
          <w:rFonts w:ascii="Times New Roman" w:hAnsi="Times New Roman" w:cs="Times New Roman"/>
          <w:color w:val="000000" w:themeColor="text1"/>
          <w:sz w:val="24"/>
          <w:szCs w:val="24"/>
        </w:rPr>
        <w:t>неисполненную  обязанность</w:t>
      </w:r>
      <w:proofErr w:type="gramEnd"/>
      <w:r w:rsidRPr="009E5249">
        <w:rPr>
          <w:rFonts w:ascii="Times New Roman" w:hAnsi="Times New Roman" w:cs="Times New Roman"/>
          <w:color w:val="000000" w:themeColor="text1"/>
          <w:sz w:val="24"/>
          <w:szCs w:val="24"/>
        </w:rPr>
        <w:t xml:space="preserve"> по уплате налогов, сборов,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страховых   взносов,  пеней,  штрафов,   процентов,  подлежащих  уплате   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соответствии с законодательством Российской Федерации о налогах и сборах;</w:t>
      </w:r>
      <w:r w:rsidR="0087052F" w:rsidRPr="0087052F">
        <w:rPr>
          <w:rFonts w:ascii="Times New Roman" w:hAnsi="Times New Roman" w:cs="Times New Roman"/>
          <w:color w:val="000000" w:themeColor="text1"/>
          <w:sz w:val="24"/>
          <w:szCs w:val="24"/>
        </w:rPr>
        <w:t xml:space="preserve"> </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4) имеет/не имеет </w:t>
      </w:r>
      <w:proofErr w:type="gramStart"/>
      <w:r w:rsidRPr="009E5249">
        <w:rPr>
          <w:rFonts w:ascii="Times New Roman" w:hAnsi="Times New Roman" w:cs="Times New Roman"/>
          <w:color w:val="000000" w:themeColor="text1"/>
          <w:sz w:val="24"/>
          <w:szCs w:val="24"/>
        </w:rPr>
        <w:t>просроченную  задолженность</w:t>
      </w:r>
      <w:proofErr w:type="gramEnd"/>
      <w:r w:rsidRPr="009E5249">
        <w:rPr>
          <w:rFonts w:ascii="Times New Roman" w:hAnsi="Times New Roman" w:cs="Times New Roman"/>
          <w:color w:val="000000" w:themeColor="text1"/>
          <w:sz w:val="24"/>
          <w:szCs w:val="24"/>
        </w:rPr>
        <w:t xml:space="preserve"> по возврату в бюджет ЗАТО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Северск  субсидий,  бюджетных  инвестиций,  предоставленных в  том числе  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соответствии  с  иными   муниципальными  правовыми  актами,  а  также  иную</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просроченную (неурегулированную)  задолженность по денежным  обязательствам</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перед ЗАТО Северск;</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  не  является/является   иностранным  юридическим  лицом,  а   также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российским  юридическим  лицом,  в уставном (складочном) капитале  которого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доля  участия  иностранных  юридических  лиц,  местом  регистрации  которых</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является   государство   или   территория,    включенные   в   утверждаемый</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Министерством   финансов   Российской   Федерации  перечень   государств  и</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территорий, предоставляющих льготный налоговый режим налогообложения и(или)</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не предусматривающих  раскрытия и предоставления </w:t>
      </w:r>
      <w:r w:rsidRPr="009E5249">
        <w:rPr>
          <w:rFonts w:ascii="Times New Roman" w:hAnsi="Times New Roman" w:cs="Times New Roman"/>
          <w:color w:val="000000" w:themeColor="text1"/>
          <w:sz w:val="24"/>
          <w:szCs w:val="24"/>
        </w:rPr>
        <w:lastRenderedPageBreak/>
        <w:t>информации  при проведении</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финансовых операций  (офшорные зоны)  в отношении таких юридических лиц,  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совокупности превышает 50% (нужное подчеркнуть);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5)  </w:t>
      </w:r>
      <w:proofErr w:type="gramStart"/>
      <w:r w:rsidRPr="009E5249">
        <w:rPr>
          <w:rFonts w:ascii="Times New Roman" w:hAnsi="Times New Roman" w:cs="Times New Roman"/>
          <w:color w:val="000000" w:themeColor="text1"/>
          <w:sz w:val="24"/>
          <w:szCs w:val="24"/>
        </w:rPr>
        <w:t>не  получал</w:t>
      </w:r>
      <w:proofErr w:type="gramEnd"/>
      <w:r w:rsidRPr="009E5249">
        <w:rPr>
          <w:rFonts w:ascii="Times New Roman" w:hAnsi="Times New Roman" w:cs="Times New Roman"/>
          <w:color w:val="000000" w:themeColor="text1"/>
          <w:sz w:val="24"/>
          <w:szCs w:val="24"/>
        </w:rPr>
        <w:t>/получал   аналогичную  поддержку  (поддержку,   условия</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оказания   которой  совпадают,  включая  форму,  вид поддержки  и  цели  ее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оказания) или было принято решение  об оказании такой поддержки, и сроки ее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оказания истекли;</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6) не допускал/допускал нарушений порядка и условий оказания финансовой</w:t>
      </w:r>
      <w:r w:rsidR="0087052F" w:rsidRPr="0087052F">
        <w:rPr>
          <w:rFonts w:ascii="Times New Roman" w:hAnsi="Times New Roman" w:cs="Times New Roman"/>
          <w:color w:val="000000" w:themeColor="text1"/>
          <w:sz w:val="24"/>
          <w:szCs w:val="24"/>
        </w:rPr>
        <w:t xml:space="preserve"> </w:t>
      </w:r>
      <w:proofErr w:type="gramStart"/>
      <w:r w:rsidRPr="009E5249">
        <w:rPr>
          <w:rFonts w:ascii="Times New Roman" w:hAnsi="Times New Roman" w:cs="Times New Roman"/>
          <w:color w:val="000000" w:themeColor="text1"/>
          <w:sz w:val="24"/>
          <w:szCs w:val="24"/>
        </w:rPr>
        <w:t>поддержки  (</w:t>
      </w:r>
      <w:proofErr w:type="gramEnd"/>
      <w:r w:rsidRPr="009E5249">
        <w:rPr>
          <w:rFonts w:ascii="Times New Roman" w:hAnsi="Times New Roman" w:cs="Times New Roman"/>
          <w:color w:val="000000" w:themeColor="text1"/>
          <w:sz w:val="24"/>
          <w:szCs w:val="24"/>
        </w:rPr>
        <w:t>субсидий,  грантов),  имущественной  поддержки,  предоставления</w:t>
      </w:r>
      <w:r w:rsidR="0087052F" w:rsidRPr="0087052F">
        <w:rPr>
          <w:rFonts w:ascii="Times New Roman" w:hAnsi="Times New Roman" w:cs="Times New Roman"/>
          <w:color w:val="000000" w:themeColor="text1"/>
          <w:sz w:val="24"/>
          <w:szCs w:val="24"/>
        </w:rPr>
        <w:t xml:space="preserve"> </w:t>
      </w:r>
      <w:proofErr w:type="spellStart"/>
      <w:r w:rsidRPr="009E5249">
        <w:rPr>
          <w:rFonts w:ascii="Times New Roman" w:hAnsi="Times New Roman" w:cs="Times New Roman"/>
          <w:color w:val="000000" w:themeColor="text1"/>
          <w:sz w:val="24"/>
          <w:szCs w:val="24"/>
        </w:rPr>
        <w:t>микрозаймов</w:t>
      </w:r>
      <w:proofErr w:type="spellEnd"/>
      <w:r w:rsidRPr="009E5249">
        <w:rPr>
          <w:rFonts w:ascii="Times New Roman" w:hAnsi="Times New Roman" w:cs="Times New Roman"/>
          <w:color w:val="000000" w:themeColor="text1"/>
          <w:sz w:val="24"/>
          <w:szCs w:val="24"/>
        </w:rPr>
        <w:t xml:space="preserve">  на  территории ЗАТО  Северск  или с  даты признания  заявителя</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допустившим нарушение порядка и условий  оказания поддержки, в том числе не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обеспечившим  целевого использования  средств поддержки, прошло/не прошло 3</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года (нужное подчеркнуть).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18.  Вложил или обязуется произвести вложение собственных средств 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реализацию проекта не менее 20% суммы запрашиваемой   субсидии</w:t>
      </w:r>
      <w:r w:rsidR="00666CE4">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(в рублях)</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_______________________, в том числе, вложил _____________________/обязуюсь</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вложить _____________________________________________ (нужное подчеркнуть).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19.    Применяет    систему   </w:t>
      </w:r>
      <w:proofErr w:type="gramStart"/>
      <w:r w:rsidRPr="009E5249">
        <w:rPr>
          <w:rFonts w:ascii="Times New Roman" w:hAnsi="Times New Roman" w:cs="Times New Roman"/>
          <w:color w:val="000000" w:themeColor="text1"/>
          <w:sz w:val="24"/>
          <w:szCs w:val="24"/>
        </w:rPr>
        <w:t xml:space="preserve">налогообложения:   </w:t>
      </w:r>
      <w:proofErr w:type="gramEnd"/>
      <w:r w:rsidRPr="009E5249">
        <w:rPr>
          <w:rFonts w:ascii="Times New Roman" w:hAnsi="Times New Roman" w:cs="Times New Roman"/>
          <w:color w:val="000000" w:themeColor="text1"/>
          <w:sz w:val="24"/>
          <w:szCs w:val="24"/>
        </w:rPr>
        <w:t>упрощенная    система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налогообложения   (УСНО),   патентная   система   налогообложения,   единый</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сельскохозяйственный    налог,   общий   режим    налогообложения   (нужное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подчеркнуть).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20. Заявитель имеет работников в количестве __________ человек, включая</w:t>
      </w:r>
      <w:r w:rsidR="0087052F" w:rsidRPr="0087052F">
        <w:rPr>
          <w:rFonts w:ascii="Times New Roman" w:hAnsi="Times New Roman" w:cs="Times New Roman"/>
          <w:color w:val="000000" w:themeColor="text1"/>
          <w:sz w:val="24"/>
          <w:szCs w:val="24"/>
        </w:rPr>
        <w:t xml:space="preserve"> </w:t>
      </w:r>
      <w:proofErr w:type="spellStart"/>
      <w:r w:rsidRPr="009E5249">
        <w:rPr>
          <w:rFonts w:ascii="Times New Roman" w:hAnsi="Times New Roman" w:cs="Times New Roman"/>
          <w:color w:val="000000" w:themeColor="text1"/>
          <w:sz w:val="24"/>
          <w:szCs w:val="24"/>
        </w:rPr>
        <w:t>самозанятость</w:t>
      </w:r>
      <w:proofErr w:type="spellEnd"/>
      <w:r w:rsidRPr="009E5249">
        <w:rPr>
          <w:rFonts w:ascii="Times New Roman" w:hAnsi="Times New Roman" w:cs="Times New Roman"/>
          <w:color w:val="000000" w:themeColor="text1"/>
          <w:sz w:val="24"/>
          <w:szCs w:val="24"/>
        </w:rPr>
        <w:t xml:space="preserve"> (для индивидуальных</w:t>
      </w:r>
      <w:r w:rsidR="00666CE4">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предпринимателей), без учета работников,</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выполняющих   </w:t>
      </w:r>
      <w:proofErr w:type="gramStart"/>
      <w:r w:rsidRPr="009E5249">
        <w:rPr>
          <w:rFonts w:ascii="Times New Roman" w:hAnsi="Times New Roman" w:cs="Times New Roman"/>
          <w:color w:val="000000" w:themeColor="text1"/>
          <w:sz w:val="24"/>
          <w:szCs w:val="24"/>
        </w:rPr>
        <w:t>обязанности  по</w:t>
      </w:r>
      <w:proofErr w:type="gramEnd"/>
      <w:r w:rsidRPr="009E5249">
        <w:rPr>
          <w:rFonts w:ascii="Times New Roman" w:hAnsi="Times New Roman" w:cs="Times New Roman"/>
          <w:color w:val="000000" w:themeColor="text1"/>
          <w:sz w:val="24"/>
          <w:szCs w:val="24"/>
        </w:rPr>
        <w:t xml:space="preserve">  договорам  гражданско-правового   характера,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срочным   трудовым  договорам.  </w:t>
      </w:r>
      <w:proofErr w:type="gramStart"/>
      <w:r w:rsidRPr="009E5249">
        <w:rPr>
          <w:rFonts w:ascii="Times New Roman" w:hAnsi="Times New Roman" w:cs="Times New Roman"/>
          <w:color w:val="000000" w:themeColor="text1"/>
          <w:sz w:val="24"/>
          <w:szCs w:val="24"/>
        </w:rPr>
        <w:t>Количество  работников</w:t>
      </w:r>
      <w:proofErr w:type="gramEnd"/>
      <w:r w:rsidRPr="009E5249">
        <w:rPr>
          <w:rFonts w:ascii="Times New Roman" w:hAnsi="Times New Roman" w:cs="Times New Roman"/>
          <w:color w:val="000000" w:themeColor="text1"/>
          <w:sz w:val="24"/>
          <w:szCs w:val="24"/>
        </w:rPr>
        <w:t xml:space="preserve"> без    внутреннего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совместительства составляет _____ человек.</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Установленный  минимальный размер заработной платы  работникам на  дату</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подачи заявки составляет ____________ рублей, что не ниже/ниже минимального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размера оплаты труда, установленного Региональным соглашением о минимальной</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заработной  плате  </w:t>
      </w:r>
      <w:r w:rsidR="00666CE4">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в  Томской  области  на  соответствующий  год  (при  его</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отсутствии - минимального размера  оплаты труда, установленного Федеральным</w:t>
      </w:r>
      <w:r w:rsidR="0087052F" w:rsidRPr="0087052F">
        <w:rPr>
          <w:rFonts w:ascii="Times New Roman" w:hAnsi="Times New Roman" w:cs="Times New Roman"/>
          <w:color w:val="000000" w:themeColor="text1"/>
          <w:sz w:val="24"/>
          <w:szCs w:val="24"/>
        </w:rPr>
        <w:t xml:space="preserve"> </w:t>
      </w:r>
      <w:hyperlink r:id="rId12" w:history="1">
        <w:r w:rsidRPr="009E5249">
          <w:rPr>
            <w:rFonts w:ascii="Times New Roman" w:hAnsi="Times New Roman" w:cs="Times New Roman"/>
            <w:color w:val="000000" w:themeColor="text1"/>
            <w:sz w:val="24"/>
            <w:szCs w:val="24"/>
          </w:rPr>
          <w:t>законом</w:t>
        </w:r>
      </w:hyperlink>
      <w:r w:rsidRPr="009E5249">
        <w:rPr>
          <w:rFonts w:ascii="Times New Roman" w:hAnsi="Times New Roman" w:cs="Times New Roman"/>
          <w:color w:val="000000" w:themeColor="text1"/>
          <w:sz w:val="24"/>
          <w:szCs w:val="24"/>
        </w:rPr>
        <w:t xml:space="preserve"> от 19 июня 2000 года </w:t>
      </w:r>
      <w:r w:rsidR="00666CE4">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 xml:space="preserve"> 82-ФЗ </w:t>
      </w:r>
      <w:r w:rsidR="00666CE4">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"О минимальном размере оплаты труда")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(из расчета на полную ставку) (нужное подчеркнуть).</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21. Заявитель обязуется:</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 сохранить предпринимательский проект в течение не менее двух лет с</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даты заключения договора о предоставлении субсидии;</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2)  достигнуть </w:t>
      </w:r>
      <w:proofErr w:type="gramStart"/>
      <w:r w:rsidRPr="009E5249">
        <w:rPr>
          <w:rFonts w:ascii="Times New Roman" w:hAnsi="Times New Roman" w:cs="Times New Roman"/>
          <w:color w:val="000000" w:themeColor="text1"/>
          <w:sz w:val="24"/>
          <w:szCs w:val="24"/>
        </w:rPr>
        <w:t>следующие  показатели</w:t>
      </w:r>
      <w:proofErr w:type="gramEnd"/>
      <w:r w:rsidRPr="009E5249">
        <w:rPr>
          <w:rFonts w:ascii="Times New Roman" w:hAnsi="Times New Roman" w:cs="Times New Roman"/>
          <w:color w:val="000000" w:themeColor="text1"/>
          <w:sz w:val="24"/>
          <w:szCs w:val="24"/>
        </w:rPr>
        <w:t xml:space="preserve">  результативности  предоставления</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субсидии:</w:t>
      </w:r>
    </w:p>
    <w:p w:rsidR="009E5249" w:rsidRPr="009E5249"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а) создать с даты </w:t>
      </w:r>
      <w:proofErr w:type="gramStart"/>
      <w:r w:rsidRPr="009E5249">
        <w:rPr>
          <w:rFonts w:ascii="Times New Roman" w:hAnsi="Times New Roman" w:cs="Times New Roman"/>
          <w:color w:val="000000" w:themeColor="text1"/>
          <w:sz w:val="24"/>
          <w:szCs w:val="24"/>
        </w:rPr>
        <w:t>заключения  Договора</w:t>
      </w:r>
      <w:proofErr w:type="gramEnd"/>
      <w:r w:rsidRPr="009E5249">
        <w:rPr>
          <w:rFonts w:ascii="Times New Roman" w:hAnsi="Times New Roman" w:cs="Times New Roman"/>
          <w:color w:val="000000" w:themeColor="text1"/>
          <w:sz w:val="24"/>
          <w:szCs w:val="24"/>
        </w:rPr>
        <w:t xml:space="preserve"> о предоставлении субсидии, но не</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позднее </w:t>
      </w:r>
      <w:r w:rsidR="007916B3">
        <w:rPr>
          <w:rFonts w:ascii="Times New Roman" w:hAnsi="Times New Roman" w:cs="Times New Roman"/>
          <w:color w:val="000000" w:themeColor="text1"/>
          <w:sz w:val="24"/>
          <w:szCs w:val="24"/>
        </w:rPr>
        <w:br/>
      </w:r>
      <w:r w:rsidRPr="009E5249">
        <w:rPr>
          <w:rFonts w:ascii="Times New Roman" w:hAnsi="Times New Roman" w:cs="Times New Roman"/>
          <w:color w:val="000000" w:themeColor="text1"/>
          <w:sz w:val="24"/>
          <w:szCs w:val="24"/>
        </w:rPr>
        <w:t>31-го декабря года предоставления субсидии _________ рабочих мест;</w:t>
      </w:r>
    </w:p>
    <w:p w:rsidR="009E5249" w:rsidRPr="009E76AB" w:rsidRDefault="009E5249" w:rsidP="009E76AB">
      <w:pPr>
        <w:pStyle w:val="ConsPlusNonformat"/>
        <w:ind w:firstLine="709"/>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б) сохранить в течение периода реализации предпринимательского проекта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___________ рабочих мест, включая вновь созданные ___________ рабочие места</w:t>
      </w:r>
      <w:r w:rsidR="0087052F" w:rsidRPr="0087052F">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и _________ действующих раб</w:t>
      </w:r>
      <w:r w:rsidR="009E76AB">
        <w:rPr>
          <w:rFonts w:ascii="Times New Roman" w:hAnsi="Times New Roman" w:cs="Times New Roman"/>
          <w:color w:val="000000" w:themeColor="text1"/>
          <w:sz w:val="24"/>
          <w:szCs w:val="24"/>
        </w:rPr>
        <w:t>очих мест на дату подачи заявки</w:t>
      </w:r>
      <w:r w:rsidR="009E76AB" w:rsidRPr="009E76AB">
        <w:rPr>
          <w:rFonts w:ascii="Times New Roman" w:hAnsi="Times New Roman" w:cs="Times New Roman"/>
          <w:color w:val="000000" w:themeColor="text1"/>
          <w:sz w:val="24"/>
          <w:szCs w:val="24"/>
        </w:rPr>
        <w:t>;</w:t>
      </w:r>
    </w:p>
    <w:p w:rsidR="009E76AB" w:rsidRPr="009E76AB" w:rsidRDefault="009E76AB" w:rsidP="009E76AB">
      <w:pPr>
        <w:pStyle w:val="ConsPlusNonformat"/>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в) </w:t>
      </w:r>
      <w:r w:rsidRPr="0007774E">
        <w:rPr>
          <w:rFonts w:ascii="Times New Roman" w:eastAsiaTheme="minorEastAsia" w:hAnsi="Times New Roman"/>
          <w:bCs/>
          <w:sz w:val="24"/>
          <w:szCs w:val="24"/>
        </w:rPr>
        <w:t>сохранить размер заработной платы, установленный наемным работникам</w:t>
      </w:r>
      <w:r>
        <w:rPr>
          <w:rFonts w:ascii="Times New Roman" w:eastAsiaTheme="minorEastAsia" w:hAnsi="Times New Roman"/>
          <w:bCs/>
          <w:sz w:val="24"/>
          <w:szCs w:val="24"/>
        </w:rPr>
        <w:t xml:space="preserve"> </w:t>
      </w:r>
      <w:r w:rsidRPr="0007774E">
        <w:rPr>
          <w:rFonts w:ascii="Times New Roman" w:eastAsiaTheme="minorEastAsia" w:hAnsi="Times New Roman"/>
          <w:bCs/>
          <w:sz w:val="24"/>
          <w:szCs w:val="24"/>
        </w:rPr>
        <w:t>на период реализации предпринимательского проекта, не ниже установленного минимального размера оплаты труда в Томской области с учетом соответс</w:t>
      </w:r>
      <w:r>
        <w:rPr>
          <w:rFonts w:ascii="Times New Roman" w:eastAsiaTheme="minorEastAsia" w:hAnsi="Times New Roman"/>
          <w:bCs/>
          <w:sz w:val="24"/>
          <w:szCs w:val="24"/>
        </w:rPr>
        <w:t>твующего районного коэффициента</w:t>
      </w:r>
      <w:r w:rsidR="00666CE4">
        <w:rPr>
          <w:rFonts w:ascii="Times New Roman" w:eastAsiaTheme="minorEastAsia" w:hAnsi="Times New Roman"/>
          <w:bCs/>
          <w:sz w:val="24"/>
          <w:szCs w:val="24"/>
        </w:rPr>
        <w:t>.</w:t>
      </w:r>
    </w:p>
    <w:p w:rsidR="00666CE4" w:rsidRDefault="00666CE4" w:rsidP="009E76AB">
      <w:pPr>
        <w:pStyle w:val="ConsPlusNonformat"/>
        <w:ind w:firstLine="709"/>
        <w:jc w:val="both"/>
        <w:rPr>
          <w:rFonts w:ascii="Times New Roman" w:eastAsiaTheme="minorEastAsia" w:hAnsi="Times New Roman"/>
          <w:bCs/>
          <w:sz w:val="24"/>
          <w:szCs w:val="24"/>
        </w:rPr>
      </w:pPr>
      <w:r>
        <w:rPr>
          <w:rFonts w:ascii="Times New Roman" w:eastAsiaTheme="minorEastAsia" w:hAnsi="Times New Roman"/>
          <w:bCs/>
          <w:sz w:val="24"/>
          <w:szCs w:val="24"/>
        </w:rPr>
        <w:t xml:space="preserve">22. </w:t>
      </w:r>
      <w:r w:rsidRPr="0007774E">
        <w:rPr>
          <w:rFonts w:ascii="Times New Roman" w:eastAsiaTheme="minorEastAsia" w:hAnsi="Times New Roman"/>
          <w:bCs/>
          <w:sz w:val="24"/>
          <w:szCs w:val="24"/>
        </w:rPr>
        <w:t>Заявитель дает</w:t>
      </w:r>
      <w:r>
        <w:rPr>
          <w:rFonts w:ascii="Times New Roman" w:eastAsiaTheme="minorEastAsia" w:hAnsi="Times New Roman"/>
          <w:bCs/>
          <w:sz w:val="24"/>
          <w:szCs w:val="24"/>
        </w:rPr>
        <w:t xml:space="preserve"> согласие на осуществление ГРБС </w:t>
      </w:r>
      <w:r w:rsidRPr="0007774E">
        <w:rPr>
          <w:rFonts w:ascii="Times New Roman" w:eastAsiaTheme="minorEastAsia" w:hAnsi="Times New Roman"/>
          <w:bCs/>
          <w:sz w:val="24"/>
          <w:szCs w:val="24"/>
        </w:rPr>
        <w:t>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w:t>
      </w:r>
      <w:r>
        <w:rPr>
          <w:rFonts w:ascii="Times New Roman" w:eastAsiaTheme="minorEastAsia" w:hAnsi="Times New Roman"/>
          <w:bCs/>
          <w:sz w:val="24"/>
          <w:szCs w:val="24"/>
        </w:rPr>
        <w:t xml:space="preserve">, а также на осуществление финансового контроля </w:t>
      </w:r>
      <w:r w:rsidRPr="003E39A2">
        <w:rPr>
          <w:rFonts w:ascii="Times New Roman" w:eastAsiaTheme="minorEastAsia" w:hAnsi="Times New Roman"/>
          <w:bCs/>
          <w:sz w:val="24"/>
          <w:szCs w:val="24"/>
        </w:rPr>
        <w:t>органами муниципального финансового контроля</w:t>
      </w:r>
      <w:r>
        <w:rPr>
          <w:rFonts w:ascii="Times New Roman" w:eastAsiaTheme="minorEastAsia" w:hAnsi="Times New Roman"/>
          <w:bCs/>
          <w:sz w:val="24"/>
          <w:szCs w:val="24"/>
        </w:rPr>
        <w:t xml:space="preserve"> </w:t>
      </w:r>
      <w:r w:rsidRPr="0007774E">
        <w:rPr>
          <w:rFonts w:ascii="Times New Roman" w:eastAsiaTheme="minorEastAsia" w:hAnsi="Times New Roman"/>
          <w:bCs/>
          <w:sz w:val="24"/>
          <w:szCs w:val="24"/>
        </w:rPr>
        <w:t>в соответствии со статьями 268.1 и 269.2 Бюджетного кодекса Российской Федерации</w:t>
      </w:r>
      <w:r>
        <w:rPr>
          <w:rFonts w:ascii="Times New Roman" w:eastAsiaTheme="minorEastAsia" w:hAnsi="Times New Roman"/>
          <w:bCs/>
          <w:sz w:val="24"/>
          <w:szCs w:val="24"/>
        </w:rPr>
        <w:t xml:space="preserve"> </w:t>
      </w:r>
      <w:r w:rsidRPr="003E39A2">
        <w:rPr>
          <w:rFonts w:ascii="Times New Roman" w:eastAsiaTheme="minorEastAsia" w:hAnsi="Times New Roman"/>
          <w:bCs/>
          <w:sz w:val="24"/>
          <w:szCs w:val="24"/>
        </w:rPr>
        <w:t>и на включение таких по</w:t>
      </w:r>
      <w:r>
        <w:rPr>
          <w:rFonts w:ascii="Times New Roman" w:eastAsiaTheme="minorEastAsia" w:hAnsi="Times New Roman"/>
          <w:bCs/>
          <w:sz w:val="24"/>
          <w:szCs w:val="24"/>
        </w:rPr>
        <w:t xml:space="preserve">ложений в договор </w:t>
      </w:r>
      <w:r>
        <w:rPr>
          <w:rFonts w:ascii="Times New Roman" w:eastAsiaTheme="minorEastAsia" w:hAnsi="Times New Roman"/>
          <w:bCs/>
          <w:sz w:val="24"/>
          <w:szCs w:val="24"/>
        </w:rPr>
        <w:br/>
      </w:r>
      <w:r w:rsidRPr="003E39A2">
        <w:rPr>
          <w:rFonts w:ascii="Times New Roman" w:eastAsiaTheme="minorEastAsia" w:hAnsi="Times New Roman"/>
          <w:bCs/>
          <w:sz w:val="24"/>
          <w:szCs w:val="24"/>
        </w:rPr>
        <w:t>о предоставлении субсидии</w:t>
      </w:r>
      <w:r w:rsidRPr="0007774E">
        <w:rPr>
          <w:rFonts w:ascii="Times New Roman" w:eastAsiaTheme="minorEastAsia" w:hAnsi="Times New Roman"/>
          <w:bCs/>
          <w:sz w:val="24"/>
          <w:szCs w:val="24"/>
        </w:rPr>
        <w:t>.</w:t>
      </w:r>
    </w:p>
    <w:p w:rsidR="009E5249" w:rsidRDefault="00666CE4" w:rsidP="00666CE4">
      <w:pPr>
        <w:pStyle w:val="ConsPlusNonformat"/>
        <w:ind w:firstLine="708"/>
        <w:jc w:val="both"/>
        <w:rPr>
          <w:rFonts w:ascii="Times New Roman" w:eastAsiaTheme="minorEastAsia" w:hAnsi="Times New Roman"/>
          <w:bCs/>
          <w:sz w:val="24"/>
          <w:szCs w:val="24"/>
        </w:rPr>
      </w:pPr>
      <w:r>
        <w:rPr>
          <w:rFonts w:ascii="Times New Roman" w:eastAsiaTheme="minorEastAsia" w:hAnsi="Times New Roman"/>
          <w:bCs/>
          <w:sz w:val="24"/>
          <w:szCs w:val="24"/>
        </w:rPr>
        <w:t xml:space="preserve">23. </w:t>
      </w:r>
      <w:r w:rsidRPr="0007774E">
        <w:rPr>
          <w:rFonts w:ascii="Times New Roman" w:eastAsiaTheme="minorEastAsia" w:hAnsi="Times New Roman"/>
          <w:bCs/>
          <w:sz w:val="24"/>
          <w:szCs w:val="24"/>
        </w:rPr>
        <w:t>Заявитель уведомлен о запрете приобр</w:t>
      </w:r>
      <w:r>
        <w:rPr>
          <w:rFonts w:ascii="Times New Roman" w:eastAsiaTheme="minorEastAsia" w:hAnsi="Times New Roman"/>
          <w:bCs/>
          <w:sz w:val="24"/>
          <w:szCs w:val="24"/>
        </w:rPr>
        <w:t>етения за счет средств субсидии</w:t>
      </w:r>
      <w:r w:rsidRPr="0007774E">
        <w:rPr>
          <w:rFonts w:ascii="Times New Roman" w:eastAsiaTheme="minorEastAsia" w:hAnsi="Times New Roman"/>
          <w:bCs/>
          <w:sz w:val="24"/>
          <w:szCs w:val="24"/>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 согласен на включение указанного условия в Договор о предоставлении субсидии.</w:t>
      </w:r>
    </w:p>
    <w:p w:rsidR="00666CE4" w:rsidRDefault="00666CE4" w:rsidP="00666CE4">
      <w:pPr>
        <w:pStyle w:val="ConsPlusNonformat"/>
        <w:ind w:firstLine="708"/>
        <w:jc w:val="both"/>
        <w:rPr>
          <w:rFonts w:ascii="Times New Roman" w:eastAsiaTheme="minorEastAsia" w:hAnsi="Times New Roman"/>
          <w:bCs/>
          <w:sz w:val="24"/>
          <w:szCs w:val="24"/>
        </w:rPr>
      </w:pPr>
      <w:r>
        <w:rPr>
          <w:rFonts w:ascii="Times New Roman" w:eastAsiaTheme="minorEastAsia" w:hAnsi="Times New Roman"/>
          <w:bCs/>
          <w:sz w:val="24"/>
          <w:szCs w:val="24"/>
        </w:rPr>
        <w:t xml:space="preserve">24. </w:t>
      </w:r>
      <w:r w:rsidRPr="005E1415">
        <w:rPr>
          <w:rFonts w:ascii="Times New Roman" w:eastAsiaTheme="minorEastAsia" w:hAnsi="Times New Roman"/>
          <w:bCs/>
          <w:sz w:val="24"/>
          <w:szCs w:val="24"/>
        </w:rPr>
        <w:t xml:space="preserve">Заявитель согласен на согласование новых условий Договора о предоставлении </w:t>
      </w:r>
      <w:r w:rsidRPr="005E1415">
        <w:rPr>
          <w:rFonts w:ascii="Times New Roman" w:eastAsiaTheme="minorEastAsia" w:hAnsi="Times New Roman"/>
          <w:bCs/>
          <w:sz w:val="24"/>
          <w:szCs w:val="24"/>
        </w:rPr>
        <w:lastRenderedPageBreak/>
        <w:t xml:space="preserve">субсидии или о расторжении Договора о предоставлении субсидии при </w:t>
      </w:r>
      <w:proofErr w:type="spellStart"/>
      <w:r w:rsidRPr="005E1415">
        <w:rPr>
          <w:rFonts w:ascii="Times New Roman" w:eastAsiaTheme="minorEastAsia" w:hAnsi="Times New Roman"/>
          <w:bCs/>
          <w:sz w:val="24"/>
          <w:szCs w:val="24"/>
        </w:rPr>
        <w:t>недостижении</w:t>
      </w:r>
      <w:proofErr w:type="spellEnd"/>
      <w:r w:rsidRPr="005E1415">
        <w:rPr>
          <w:rFonts w:ascii="Times New Roman" w:eastAsiaTheme="minorEastAsia" w:hAnsi="Times New Roman"/>
          <w:bCs/>
          <w:sz w:val="24"/>
          <w:szCs w:val="24"/>
        </w:rPr>
        <w:t xml:space="preserve"> согласия по новым условиям, в случае уменьшения ГРБС как получателю бюджетных средств ранее доведенных лимитов бюджетных обязательств, указанных в абзаце седьмом пункта                    3 Положения, приводящего к невозможности предоставления субсидии в размере, определенном Договором о предоставлении субсидии.</w:t>
      </w:r>
    </w:p>
    <w:p w:rsidR="00250863" w:rsidRDefault="00666CE4" w:rsidP="00250863">
      <w:pPr>
        <w:keepNext w:val="0"/>
        <w:keepLines w:val="0"/>
        <w:autoSpaceDE w:val="0"/>
        <w:autoSpaceDN w:val="0"/>
        <w:adjustRightInd w:val="0"/>
        <w:spacing w:before="0" w:line="240" w:lineRule="auto"/>
        <w:ind w:firstLine="708"/>
        <w:jc w:val="both"/>
        <w:rPr>
          <w:rFonts w:ascii="Times New Roman" w:eastAsiaTheme="minorHAnsi" w:hAnsi="Times New Roman" w:cs="Times New Roman"/>
          <w:color w:val="auto"/>
          <w:sz w:val="24"/>
          <w:szCs w:val="24"/>
        </w:rPr>
      </w:pPr>
      <w:bookmarkStart w:id="41" w:name="_GoBack"/>
      <w:r w:rsidRPr="00250863">
        <w:rPr>
          <w:rFonts w:ascii="Times New Roman" w:eastAsiaTheme="minorEastAsia" w:hAnsi="Times New Roman" w:cs="Times New Roman"/>
          <w:bCs/>
          <w:color w:val="000000" w:themeColor="text1"/>
          <w:sz w:val="24"/>
          <w:szCs w:val="24"/>
        </w:rPr>
        <w:t>25. </w:t>
      </w:r>
      <w:r w:rsidR="00250863" w:rsidRPr="00250863">
        <w:rPr>
          <w:rFonts w:ascii="Times New Roman" w:eastAsiaTheme="minorHAnsi" w:hAnsi="Times New Roman" w:cs="Times New Roman"/>
          <w:color w:val="000000" w:themeColor="text1"/>
          <w:sz w:val="24"/>
          <w:szCs w:val="24"/>
        </w:rPr>
        <w:t>Заявитель   дает   согласие   на   публикацию (</w:t>
      </w:r>
      <w:r w:rsidR="00250863" w:rsidRPr="00250863">
        <w:rPr>
          <w:rFonts w:ascii="Times New Roman" w:eastAsiaTheme="minorHAnsi" w:hAnsi="Times New Roman" w:cs="Times New Roman"/>
          <w:color w:val="auto"/>
          <w:sz w:val="24"/>
          <w:szCs w:val="24"/>
        </w:rPr>
        <w:t>размещение) в</w:t>
      </w:r>
      <w:r w:rsidR="00250863" w:rsidRPr="00250863">
        <w:rPr>
          <w:rFonts w:ascii="Times New Roman" w:eastAsiaTheme="minorHAnsi" w:hAnsi="Times New Roman" w:cs="Times New Roman"/>
          <w:color w:val="auto"/>
          <w:sz w:val="24"/>
          <w:szCs w:val="24"/>
        </w:rPr>
        <w:t xml:space="preserve"> </w:t>
      </w:r>
      <w:r w:rsidR="00250863" w:rsidRPr="00250863">
        <w:rPr>
          <w:rFonts w:ascii="Times New Roman" w:eastAsiaTheme="minorHAnsi" w:hAnsi="Times New Roman" w:cs="Times New Roman"/>
          <w:color w:val="auto"/>
          <w:sz w:val="24"/>
          <w:szCs w:val="24"/>
        </w:rPr>
        <w:t>информационно-телекоммуникационной сети "Интернет" информации о заявителе,</w:t>
      </w:r>
      <w:r w:rsidR="00250863" w:rsidRPr="00250863">
        <w:rPr>
          <w:rFonts w:ascii="Times New Roman" w:eastAsiaTheme="minorHAnsi" w:hAnsi="Times New Roman" w:cs="Times New Roman"/>
          <w:color w:val="auto"/>
          <w:sz w:val="24"/>
          <w:szCs w:val="24"/>
        </w:rPr>
        <w:t xml:space="preserve"> </w:t>
      </w:r>
      <w:r w:rsidR="00250863" w:rsidRPr="00250863">
        <w:rPr>
          <w:rFonts w:ascii="Times New Roman" w:eastAsiaTheme="minorHAnsi" w:hAnsi="Times New Roman" w:cs="Times New Roman"/>
          <w:color w:val="auto"/>
          <w:sz w:val="24"/>
          <w:szCs w:val="24"/>
        </w:rPr>
        <w:t>о</w:t>
      </w:r>
      <w:r w:rsidR="00250863">
        <w:rPr>
          <w:rFonts w:ascii="Times New Roman" w:eastAsiaTheme="minorHAnsi" w:hAnsi="Times New Roman" w:cs="Times New Roman"/>
          <w:color w:val="auto"/>
          <w:sz w:val="24"/>
          <w:szCs w:val="24"/>
        </w:rPr>
        <w:t xml:space="preserve"> </w:t>
      </w:r>
      <w:r w:rsidR="00250863" w:rsidRPr="00250863">
        <w:rPr>
          <w:rFonts w:ascii="Times New Roman" w:eastAsiaTheme="minorHAnsi" w:hAnsi="Times New Roman" w:cs="Times New Roman"/>
          <w:color w:val="auto"/>
          <w:sz w:val="24"/>
          <w:szCs w:val="24"/>
        </w:rPr>
        <w:t>подаваемой заявке, иной информации о заявителе, связанной с конкурсом, а</w:t>
      </w:r>
      <w:r w:rsidR="00250863" w:rsidRPr="00250863">
        <w:rPr>
          <w:rFonts w:ascii="Times New Roman" w:eastAsiaTheme="minorHAnsi" w:hAnsi="Times New Roman" w:cs="Times New Roman"/>
          <w:color w:val="auto"/>
          <w:sz w:val="24"/>
          <w:szCs w:val="24"/>
        </w:rPr>
        <w:t xml:space="preserve"> </w:t>
      </w:r>
      <w:r w:rsidR="00250863" w:rsidRPr="00250863">
        <w:rPr>
          <w:rFonts w:ascii="Times New Roman" w:eastAsiaTheme="minorHAnsi" w:hAnsi="Times New Roman" w:cs="Times New Roman"/>
          <w:color w:val="auto"/>
          <w:sz w:val="24"/>
          <w:szCs w:val="24"/>
        </w:rPr>
        <w:t>также согласие на обработку персональных данных.</w:t>
      </w:r>
    </w:p>
    <w:p w:rsidR="00250863" w:rsidRPr="00250863" w:rsidRDefault="00250863" w:rsidP="00250863">
      <w:pPr>
        <w:keepNext w:val="0"/>
        <w:keepLines w:val="0"/>
        <w:autoSpaceDE w:val="0"/>
        <w:autoSpaceDN w:val="0"/>
        <w:adjustRightInd w:val="0"/>
        <w:spacing w:before="0" w:line="240" w:lineRule="auto"/>
        <w:ind w:firstLine="708"/>
        <w:jc w:val="both"/>
        <w:rPr>
          <w:rFonts w:ascii="Times New Roman" w:eastAsiaTheme="minorHAnsi" w:hAnsi="Times New Roman" w:cs="Times New Roman"/>
          <w:color w:val="auto"/>
          <w:sz w:val="24"/>
          <w:szCs w:val="24"/>
        </w:rPr>
      </w:pPr>
      <w:r w:rsidRPr="00250863">
        <w:rPr>
          <w:rFonts w:ascii="Times New Roman" w:eastAsiaTheme="minorHAnsi" w:hAnsi="Times New Roman" w:cs="Times New Roman"/>
          <w:color w:val="auto"/>
          <w:sz w:val="24"/>
          <w:szCs w:val="24"/>
        </w:rPr>
        <w:t>Настоящим гарантирую, что вся информация, представленная в заявке на</w:t>
      </w:r>
      <w:r w:rsidRPr="00250863">
        <w:rPr>
          <w:rFonts w:ascii="Times New Roman" w:eastAsiaTheme="minorHAnsi" w:hAnsi="Times New Roman" w:cs="Times New Roman"/>
          <w:color w:val="auto"/>
          <w:sz w:val="24"/>
          <w:szCs w:val="24"/>
        </w:rPr>
        <w:t xml:space="preserve"> </w:t>
      </w:r>
      <w:r w:rsidRPr="00250863">
        <w:rPr>
          <w:rFonts w:ascii="Times New Roman" w:eastAsiaTheme="minorHAnsi" w:hAnsi="Times New Roman" w:cs="Times New Roman"/>
          <w:color w:val="auto"/>
          <w:sz w:val="24"/>
          <w:szCs w:val="24"/>
        </w:rPr>
        <w:t xml:space="preserve">участие </w:t>
      </w:r>
      <w:r>
        <w:rPr>
          <w:rFonts w:ascii="Times New Roman" w:eastAsiaTheme="minorHAnsi" w:hAnsi="Times New Roman" w:cs="Times New Roman"/>
          <w:color w:val="auto"/>
          <w:sz w:val="24"/>
          <w:szCs w:val="24"/>
        </w:rPr>
        <w:br/>
      </w:r>
      <w:r w:rsidRPr="00250863">
        <w:rPr>
          <w:rFonts w:ascii="Times New Roman" w:eastAsiaTheme="minorHAnsi" w:hAnsi="Times New Roman" w:cs="Times New Roman"/>
          <w:color w:val="auto"/>
          <w:sz w:val="24"/>
          <w:szCs w:val="24"/>
        </w:rPr>
        <w:t>в конкурсе, достоверна.</w:t>
      </w:r>
    </w:p>
    <w:p w:rsidR="00250863" w:rsidRPr="00250863" w:rsidRDefault="00250863" w:rsidP="00250863">
      <w:pPr>
        <w:keepNext w:val="0"/>
        <w:keepLines w:val="0"/>
        <w:autoSpaceDE w:val="0"/>
        <w:autoSpaceDN w:val="0"/>
        <w:adjustRightInd w:val="0"/>
        <w:spacing w:before="0" w:line="240" w:lineRule="auto"/>
        <w:ind w:firstLine="708"/>
        <w:jc w:val="both"/>
        <w:rPr>
          <w:rFonts w:ascii="Times New Roman" w:eastAsiaTheme="minorHAnsi" w:hAnsi="Times New Roman" w:cs="Times New Roman"/>
          <w:color w:val="auto"/>
          <w:sz w:val="24"/>
          <w:szCs w:val="24"/>
        </w:rPr>
      </w:pPr>
      <w:r w:rsidRPr="00250863">
        <w:rPr>
          <w:rFonts w:ascii="Times New Roman" w:eastAsiaTheme="minorHAnsi" w:hAnsi="Times New Roman" w:cs="Times New Roman"/>
          <w:color w:val="auto"/>
          <w:sz w:val="24"/>
          <w:szCs w:val="24"/>
        </w:rPr>
        <w:t>Подтверждаю свое согласие с порядком проведения конкурса, с внесением</w:t>
      </w:r>
      <w:r w:rsidRPr="00250863">
        <w:rPr>
          <w:rFonts w:ascii="Times New Roman" w:eastAsiaTheme="minorHAnsi" w:hAnsi="Times New Roman" w:cs="Times New Roman"/>
          <w:color w:val="auto"/>
          <w:sz w:val="24"/>
          <w:szCs w:val="24"/>
        </w:rPr>
        <w:t xml:space="preserve"> </w:t>
      </w:r>
      <w:r w:rsidRPr="00250863">
        <w:rPr>
          <w:rFonts w:ascii="Times New Roman" w:eastAsiaTheme="minorHAnsi" w:hAnsi="Times New Roman" w:cs="Times New Roman"/>
          <w:color w:val="auto"/>
          <w:sz w:val="24"/>
          <w:szCs w:val="24"/>
        </w:rPr>
        <w:t xml:space="preserve">сведений </w:t>
      </w:r>
      <w:r>
        <w:rPr>
          <w:rFonts w:ascii="Times New Roman" w:eastAsiaTheme="minorHAnsi" w:hAnsi="Times New Roman" w:cs="Times New Roman"/>
          <w:color w:val="auto"/>
          <w:sz w:val="24"/>
          <w:szCs w:val="24"/>
        </w:rPr>
        <w:br/>
      </w:r>
      <w:r w:rsidRPr="00250863">
        <w:rPr>
          <w:rFonts w:ascii="Times New Roman" w:eastAsiaTheme="minorHAnsi" w:hAnsi="Times New Roman" w:cs="Times New Roman"/>
          <w:color w:val="auto"/>
          <w:sz w:val="24"/>
          <w:szCs w:val="24"/>
        </w:rPr>
        <w:t>о заявителе в Единый   реестр субъектов малого и среднего</w:t>
      </w:r>
      <w:r w:rsidRPr="00250863">
        <w:rPr>
          <w:rFonts w:ascii="Times New Roman" w:eastAsiaTheme="minorHAnsi" w:hAnsi="Times New Roman" w:cs="Times New Roman"/>
          <w:color w:val="auto"/>
          <w:sz w:val="24"/>
          <w:szCs w:val="24"/>
        </w:rPr>
        <w:t xml:space="preserve"> </w:t>
      </w:r>
      <w:r w:rsidRPr="00250863">
        <w:rPr>
          <w:rFonts w:ascii="Times New Roman" w:eastAsiaTheme="minorHAnsi" w:hAnsi="Times New Roman" w:cs="Times New Roman"/>
          <w:color w:val="auto"/>
          <w:sz w:val="24"/>
          <w:szCs w:val="24"/>
        </w:rPr>
        <w:t>предпринимательства - получателей поддержки в случае признания победителем</w:t>
      </w:r>
      <w:r w:rsidRPr="00250863">
        <w:rPr>
          <w:rFonts w:ascii="Times New Roman" w:eastAsiaTheme="minorHAnsi" w:hAnsi="Times New Roman" w:cs="Times New Roman"/>
          <w:color w:val="auto"/>
          <w:sz w:val="24"/>
          <w:szCs w:val="24"/>
        </w:rPr>
        <w:t xml:space="preserve"> </w:t>
      </w:r>
      <w:r w:rsidRPr="00250863">
        <w:rPr>
          <w:rFonts w:ascii="Times New Roman" w:eastAsiaTheme="minorHAnsi" w:hAnsi="Times New Roman" w:cs="Times New Roman"/>
          <w:color w:val="auto"/>
          <w:sz w:val="24"/>
          <w:szCs w:val="24"/>
        </w:rPr>
        <w:t>конкурса.</w:t>
      </w:r>
    </w:p>
    <w:p w:rsidR="00250863" w:rsidRPr="00250863" w:rsidRDefault="00250863" w:rsidP="00250863">
      <w:pPr>
        <w:keepNext w:val="0"/>
        <w:keepLines w:val="0"/>
        <w:autoSpaceDE w:val="0"/>
        <w:autoSpaceDN w:val="0"/>
        <w:adjustRightInd w:val="0"/>
        <w:spacing w:before="0" w:line="240" w:lineRule="auto"/>
        <w:ind w:firstLine="708"/>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w:t>
      </w:r>
      <w:r w:rsidRPr="00250863">
        <w:rPr>
          <w:rFonts w:ascii="Times New Roman" w:eastAsiaTheme="minorHAnsi" w:hAnsi="Times New Roman" w:cs="Times New Roman"/>
          <w:color w:val="auto"/>
          <w:sz w:val="24"/>
          <w:szCs w:val="24"/>
        </w:rPr>
        <w:t>Со всеми условиями проведения конкурса ознакомлен, их понимаю и</w:t>
      </w:r>
      <w:r w:rsidRPr="00250863">
        <w:rPr>
          <w:rFonts w:ascii="Times New Roman" w:eastAsiaTheme="minorHAnsi" w:hAnsi="Times New Roman" w:cs="Times New Roman"/>
          <w:color w:val="auto"/>
          <w:sz w:val="24"/>
          <w:szCs w:val="24"/>
        </w:rPr>
        <w:t xml:space="preserve"> </w:t>
      </w:r>
      <w:r w:rsidRPr="00250863">
        <w:rPr>
          <w:rFonts w:ascii="Times New Roman" w:eastAsiaTheme="minorHAnsi" w:hAnsi="Times New Roman" w:cs="Times New Roman"/>
          <w:color w:val="auto"/>
          <w:sz w:val="24"/>
          <w:szCs w:val="24"/>
        </w:rPr>
        <w:t>согласен с ними.</w:t>
      </w:r>
    </w:p>
    <w:p w:rsidR="00666CE4" w:rsidRPr="009E5249" w:rsidRDefault="00666CE4" w:rsidP="00666CE4">
      <w:pPr>
        <w:pStyle w:val="ConsPlusNonformat"/>
        <w:ind w:firstLine="708"/>
        <w:jc w:val="both"/>
        <w:rPr>
          <w:rFonts w:ascii="Times New Roman" w:hAnsi="Times New Roman" w:cs="Times New Roman"/>
          <w:color w:val="000000" w:themeColor="text1"/>
          <w:sz w:val="24"/>
          <w:szCs w:val="24"/>
        </w:rPr>
      </w:pPr>
    </w:p>
    <w:bookmarkEnd w:id="41"/>
    <w:p w:rsidR="009E5249" w:rsidRPr="009E5249" w:rsidRDefault="009E5249" w:rsidP="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 _____________/ _________________________</w:t>
      </w:r>
    </w:p>
    <w:p w:rsidR="009E5249" w:rsidRPr="009E5249" w:rsidRDefault="009E5249" w:rsidP="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(наименование должности     </w:t>
      </w:r>
      <w:proofErr w:type="gramStart"/>
      <w:r w:rsidRPr="009E5249">
        <w:rPr>
          <w:rFonts w:ascii="Times New Roman" w:hAnsi="Times New Roman" w:cs="Times New Roman"/>
          <w:color w:val="000000" w:themeColor="text1"/>
          <w:sz w:val="24"/>
          <w:szCs w:val="24"/>
        </w:rPr>
        <w:t xml:space="preserve">   (</w:t>
      </w:r>
      <w:proofErr w:type="gramEnd"/>
      <w:r w:rsidRPr="009E5249">
        <w:rPr>
          <w:rFonts w:ascii="Times New Roman" w:hAnsi="Times New Roman" w:cs="Times New Roman"/>
          <w:color w:val="000000" w:themeColor="text1"/>
          <w:sz w:val="24"/>
          <w:szCs w:val="24"/>
        </w:rPr>
        <w:t>подпись)     (расшифровка подписи)</w:t>
      </w:r>
    </w:p>
    <w:p w:rsidR="009E5249" w:rsidRPr="009E5249" w:rsidRDefault="009E5249" w:rsidP="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руководителя юридического лица,</w:t>
      </w:r>
    </w:p>
    <w:p w:rsidR="009E5249" w:rsidRPr="009E5249" w:rsidRDefault="009E5249" w:rsidP="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уполномоченного лица</w:t>
      </w:r>
    </w:p>
    <w:p w:rsidR="009E5249" w:rsidRPr="009E5249" w:rsidRDefault="009E5249" w:rsidP="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по доверенности, Ф.И.О.</w:t>
      </w:r>
    </w:p>
    <w:p w:rsidR="009E5249" w:rsidRPr="009E5249" w:rsidRDefault="009E5249" w:rsidP="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индивидуального предпринимателя)</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М.П.</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 ____________ 20__ г.</w:t>
      </w: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w:t>
      </w:r>
    </w:p>
    <w:p w:rsidR="009E5249" w:rsidRDefault="009E5249">
      <w:pPr>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br w:type="page"/>
      </w:r>
    </w:p>
    <w:p w:rsidR="009E76AB" w:rsidRDefault="009E76AB" w:rsidP="009E76AB">
      <w:pPr>
        <w:jc w:val="right"/>
        <w:rPr>
          <w:rFonts w:ascii="Times New Roman" w:hAnsi="Times New Roman"/>
          <w:sz w:val="24"/>
          <w:szCs w:val="24"/>
        </w:rPr>
      </w:pPr>
      <w:r>
        <w:rPr>
          <w:rFonts w:ascii="Times New Roman" w:hAnsi="Times New Roman"/>
          <w:sz w:val="24"/>
          <w:szCs w:val="24"/>
        </w:rPr>
        <w:lastRenderedPageBreak/>
        <w:t xml:space="preserve">                        </w:t>
      </w:r>
      <w:r w:rsidRPr="00AE43B9">
        <w:rPr>
          <w:rFonts w:ascii="Times New Roman" w:hAnsi="Times New Roman"/>
          <w:sz w:val="24"/>
          <w:szCs w:val="24"/>
        </w:rPr>
        <w:t>Форма 2</w:t>
      </w:r>
    </w:p>
    <w:p w:rsidR="009E76AB" w:rsidRPr="009E76AB" w:rsidRDefault="009E76AB" w:rsidP="009E76AB">
      <w:pPr>
        <w:pStyle w:val="a8"/>
        <w:jc w:val="right"/>
        <w:rPr>
          <w:rFonts w:ascii="Times New Roman" w:hAnsi="Times New Roman" w:cs="Times New Roman"/>
          <w:sz w:val="24"/>
          <w:szCs w:val="24"/>
        </w:rPr>
      </w:pPr>
      <w:r>
        <w:t xml:space="preserve">                                                                           </w:t>
      </w:r>
      <w:r w:rsidRPr="009E76AB">
        <w:rPr>
          <w:rFonts w:ascii="Times New Roman" w:hAnsi="Times New Roman" w:cs="Times New Roman"/>
          <w:sz w:val="24"/>
          <w:szCs w:val="24"/>
        </w:rPr>
        <w:t xml:space="preserve">В комиссию по проведению конкурса </w:t>
      </w:r>
    </w:p>
    <w:p w:rsidR="009E76AB" w:rsidRPr="009E76AB" w:rsidRDefault="009E76AB" w:rsidP="009E76AB">
      <w:pPr>
        <w:pStyle w:val="a8"/>
        <w:jc w:val="right"/>
        <w:rPr>
          <w:rFonts w:ascii="Times New Roman" w:hAnsi="Times New Roman" w:cs="Times New Roman"/>
          <w:sz w:val="24"/>
          <w:szCs w:val="24"/>
        </w:rPr>
      </w:pPr>
      <w:r w:rsidRPr="009E76AB">
        <w:rPr>
          <w:rFonts w:ascii="Times New Roman" w:hAnsi="Times New Roman" w:cs="Times New Roman"/>
          <w:sz w:val="24"/>
          <w:szCs w:val="24"/>
        </w:rPr>
        <w:t xml:space="preserve">на предоставление субсидии на финансовое </w:t>
      </w:r>
    </w:p>
    <w:p w:rsidR="009E76AB" w:rsidRPr="009E76AB" w:rsidRDefault="009E76AB" w:rsidP="009E76AB">
      <w:pPr>
        <w:pStyle w:val="a8"/>
        <w:jc w:val="right"/>
        <w:rPr>
          <w:rFonts w:ascii="Times New Roman" w:hAnsi="Times New Roman" w:cs="Times New Roman"/>
          <w:sz w:val="24"/>
          <w:szCs w:val="24"/>
        </w:rPr>
      </w:pPr>
      <w:r w:rsidRPr="009E76AB">
        <w:rPr>
          <w:rFonts w:ascii="Times New Roman" w:hAnsi="Times New Roman" w:cs="Times New Roman"/>
          <w:sz w:val="24"/>
          <w:szCs w:val="24"/>
        </w:rPr>
        <w:t xml:space="preserve">                                                                     обеспечение затрат, возникающих </w:t>
      </w:r>
    </w:p>
    <w:p w:rsidR="009E76AB" w:rsidRPr="009E76AB" w:rsidRDefault="009E76AB" w:rsidP="009E76AB">
      <w:pPr>
        <w:pStyle w:val="a8"/>
        <w:jc w:val="right"/>
        <w:rPr>
          <w:rFonts w:ascii="Times New Roman" w:hAnsi="Times New Roman" w:cs="Times New Roman"/>
          <w:sz w:val="24"/>
          <w:szCs w:val="24"/>
        </w:rPr>
      </w:pPr>
      <w:r w:rsidRPr="009E76AB">
        <w:rPr>
          <w:rFonts w:ascii="Times New Roman" w:hAnsi="Times New Roman" w:cs="Times New Roman"/>
          <w:sz w:val="24"/>
          <w:szCs w:val="24"/>
        </w:rPr>
        <w:t xml:space="preserve">                                                           при реализации стартующих </w:t>
      </w:r>
    </w:p>
    <w:p w:rsidR="009E76AB" w:rsidRPr="009E76AB" w:rsidRDefault="009E76AB" w:rsidP="009E76AB">
      <w:pPr>
        <w:pStyle w:val="a8"/>
        <w:jc w:val="right"/>
        <w:rPr>
          <w:rFonts w:ascii="Times New Roman" w:hAnsi="Times New Roman" w:cs="Times New Roman"/>
          <w:sz w:val="24"/>
          <w:szCs w:val="24"/>
        </w:rPr>
      </w:pPr>
      <w:r w:rsidRPr="009E76AB">
        <w:rPr>
          <w:rFonts w:ascii="Times New Roman" w:hAnsi="Times New Roman" w:cs="Times New Roman"/>
          <w:sz w:val="24"/>
          <w:szCs w:val="24"/>
        </w:rPr>
        <w:t xml:space="preserve">                                                                                     предпринимательских проектов</w:t>
      </w:r>
    </w:p>
    <w:p w:rsidR="009E76AB" w:rsidRPr="0017644C" w:rsidRDefault="009E76AB" w:rsidP="009E76AB">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СОГЛАСИЕ</w:t>
      </w:r>
    </w:p>
    <w:p w:rsidR="009E76AB" w:rsidRPr="0017644C" w:rsidRDefault="009E76AB" w:rsidP="009E76AB">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 обработку персональных данных</w:t>
      </w:r>
    </w:p>
    <w:p w:rsidR="009E76AB" w:rsidRPr="0017644C" w:rsidRDefault="009E76AB" w:rsidP="009E76AB">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(заполняется индивидуальным предпринимателем или руководителем</w:t>
      </w:r>
    </w:p>
    <w:p w:rsidR="009E76AB" w:rsidRPr="0017644C" w:rsidRDefault="009E76AB" w:rsidP="009E76AB">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юридического лица)</w:t>
      </w:r>
    </w:p>
    <w:p w:rsidR="009E76AB" w:rsidRPr="0017644C" w:rsidRDefault="009E76AB" w:rsidP="009E76AB">
      <w:pPr>
        <w:pStyle w:val="ConsPlusNonformat"/>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Я,</w:t>
      </w:r>
      <w:r w:rsidRPr="0017644C">
        <w:rPr>
          <w:rFonts w:ascii="Times New Roman" w:hAnsi="Times New Roman" w:cs="Times New Roman"/>
          <w:color w:val="000000" w:themeColor="text1"/>
          <w:sz w:val="24"/>
          <w:szCs w:val="24"/>
        </w:rPr>
        <w:t>_</w:t>
      </w:r>
      <w:proofErr w:type="gramEnd"/>
      <w:r w:rsidRPr="0017644C">
        <w:rPr>
          <w:rFonts w:ascii="Times New Roman" w:hAnsi="Times New Roman" w:cs="Times New Roman"/>
          <w:color w:val="000000" w:themeColor="text1"/>
          <w:sz w:val="24"/>
          <w:szCs w:val="24"/>
        </w:rPr>
        <w:t>_______________________________________________________________________</w:t>
      </w:r>
      <w:r>
        <w:rPr>
          <w:rFonts w:ascii="Times New Roman" w:hAnsi="Times New Roman" w:cs="Times New Roman"/>
          <w:color w:val="000000" w:themeColor="text1"/>
          <w:sz w:val="24"/>
          <w:szCs w:val="24"/>
        </w:rPr>
        <w:t>,</w:t>
      </w:r>
    </w:p>
    <w:p w:rsidR="009E76AB" w:rsidRPr="00AF428B" w:rsidRDefault="009E76AB" w:rsidP="009E76AB">
      <w:pPr>
        <w:pStyle w:val="ConsPlusNonformat"/>
        <w:ind w:firstLine="709"/>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w:t>
      </w:r>
      <w:r w:rsidRPr="00AF428B">
        <w:rPr>
          <w:rFonts w:ascii="Times New Roman" w:hAnsi="Times New Roman" w:cs="Times New Roman"/>
          <w:color w:val="000000" w:themeColor="text1"/>
          <w:sz w:val="24"/>
          <w:szCs w:val="24"/>
        </w:rPr>
        <w:t xml:space="preserve">указываются фамилия, имя, отчество) </w:t>
      </w:r>
    </w:p>
    <w:p w:rsidR="009E76AB" w:rsidRPr="00AF428B" w:rsidRDefault="009E76AB" w:rsidP="009E76AB">
      <w:pPr>
        <w:pStyle w:val="ConsPlusNonformat"/>
        <w:jc w:val="both"/>
        <w:rPr>
          <w:rFonts w:ascii="Times New Roman" w:hAnsi="Times New Roman"/>
          <w:color w:val="000000" w:themeColor="text1"/>
          <w:sz w:val="24"/>
          <w:szCs w:val="24"/>
        </w:rPr>
      </w:pPr>
      <w:r w:rsidRPr="00AF428B">
        <w:rPr>
          <w:rFonts w:ascii="Times New Roman" w:hAnsi="Times New Roman"/>
          <w:color w:val="000000" w:themeColor="text1"/>
          <w:sz w:val="24"/>
          <w:szCs w:val="24"/>
        </w:rPr>
        <w:t>документ, удостоверяющий личность: ______________________________________________</w:t>
      </w:r>
      <w:r>
        <w:rPr>
          <w:rFonts w:ascii="Times New Roman" w:hAnsi="Times New Roman"/>
          <w:color w:val="000000" w:themeColor="text1"/>
          <w:sz w:val="24"/>
          <w:szCs w:val="24"/>
        </w:rPr>
        <w:t>_</w:t>
      </w:r>
      <w:r w:rsidRPr="00AF428B">
        <w:rPr>
          <w:rFonts w:ascii="Times New Roman" w:hAnsi="Times New Roman"/>
          <w:color w:val="000000" w:themeColor="text1"/>
          <w:sz w:val="24"/>
          <w:szCs w:val="24"/>
        </w:rPr>
        <w:t>,</w:t>
      </w:r>
    </w:p>
    <w:p w:rsidR="009E76AB" w:rsidRDefault="009E76AB" w:rsidP="009E76AB">
      <w:pPr>
        <w:pStyle w:val="ConsPlusNonformat"/>
        <w:jc w:val="center"/>
        <w:rPr>
          <w:rFonts w:ascii="Times New Roman" w:hAnsi="Times New Roman"/>
          <w:color w:val="000000" w:themeColor="text1"/>
          <w:sz w:val="24"/>
          <w:szCs w:val="24"/>
        </w:rPr>
      </w:pPr>
      <w:r w:rsidRPr="00AF428B">
        <w:rPr>
          <w:rFonts w:ascii="Times New Roman" w:hAnsi="Times New Roman"/>
          <w:color w:val="000000" w:themeColor="text1"/>
          <w:sz w:val="24"/>
          <w:szCs w:val="24"/>
        </w:rPr>
        <w:t>______________________________________________________________________________</w:t>
      </w:r>
      <w:proofErr w:type="gramStart"/>
      <w:r w:rsidRPr="00AF428B">
        <w:rPr>
          <w:rFonts w:ascii="Times New Roman" w:hAnsi="Times New Roman"/>
          <w:color w:val="000000" w:themeColor="text1"/>
          <w:sz w:val="24"/>
          <w:szCs w:val="24"/>
        </w:rPr>
        <w:t>_  (</w:t>
      </w:r>
      <w:proofErr w:type="gramEnd"/>
      <w:r w:rsidRPr="00AF428B">
        <w:rPr>
          <w:rFonts w:ascii="Times New Roman" w:hAnsi="Times New Roman"/>
          <w:color w:val="000000" w:themeColor="text1"/>
          <w:sz w:val="24"/>
          <w:szCs w:val="24"/>
        </w:rPr>
        <w:t xml:space="preserve">наименование документа, номер основного документа, сведения о дате выдачи документа </w:t>
      </w:r>
      <w:r w:rsidRPr="00AF428B">
        <w:rPr>
          <w:rFonts w:ascii="Times New Roman" w:hAnsi="Times New Roman"/>
          <w:color w:val="000000" w:themeColor="text1"/>
          <w:sz w:val="24"/>
          <w:szCs w:val="24"/>
        </w:rPr>
        <w:br/>
        <w:t>и выдавшем его органе)</w:t>
      </w:r>
    </w:p>
    <w:p w:rsidR="009E76AB" w:rsidRPr="002C503B" w:rsidRDefault="009E76AB" w:rsidP="009E76AB">
      <w:pPr>
        <w:pStyle w:val="ConsPlusNonformat"/>
        <w:jc w:val="center"/>
        <w:rPr>
          <w:rFonts w:ascii="Times New Roman" w:hAnsi="Times New Roman"/>
          <w:color w:val="000000" w:themeColor="text1"/>
          <w:sz w:val="24"/>
          <w:szCs w:val="24"/>
        </w:rPr>
      </w:pPr>
      <w:r w:rsidRPr="002C503B">
        <w:rPr>
          <w:rFonts w:ascii="Times New Roman" w:hAnsi="Times New Roman"/>
          <w:color w:val="000000" w:themeColor="text1"/>
          <w:sz w:val="24"/>
          <w:szCs w:val="24"/>
        </w:rPr>
        <w:t xml:space="preserve">                                           </w:t>
      </w:r>
    </w:p>
    <w:p w:rsidR="009E76AB" w:rsidRPr="0017644C" w:rsidRDefault="009E76AB" w:rsidP="009E76AB">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даю свое согласие </w:t>
      </w:r>
      <w:proofErr w:type="gramStart"/>
      <w:r w:rsidRPr="0017644C">
        <w:rPr>
          <w:rFonts w:ascii="Times New Roman" w:hAnsi="Times New Roman" w:cs="Times New Roman"/>
          <w:color w:val="000000" w:themeColor="text1"/>
          <w:sz w:val="24"/>
          <w:szCs w:val="24"/>
        </w:rPr>
        <w:t>Администрации</w:t>
      </w:r>
      <w:proofErr w:type="gramEnd"/>
      <w:r w:rsidRPr="0017644C">
        <w:rPr>
          <w:rFonts w:ascii="Times New Roman" w:hAnsi="Times New Roman" w:cs="Times New Roman"/>
          <w:color w:val="000000" w:themeColor="text1"/>
          <w:sz w:val="24"/>
          <w:szCs w:val="24"/>
        </w:rPr>
        <w:t xml:space="preserve"> ЗАТО Северск, расположенной по адресу:</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Томская область, ЗАТО Северск, </w:t>
      </w:r>
      <w:proofErr w:type="spellStart"/>
      <w:r w:rsidRPr="0017644C">
        <w:rPr>
          <w:rFonts w:ascii="Times New Roman" w:hAnsi="Times New Roman" w:cs="Times New Roman"/>
          <w:color w:val="000000" w:themeColor="text1"/>
          <w:sz w:val="24"/>
          <w:szCs w:val="24"/>
        </w:rPr>
        <w:t>г.Се</w:t>
      </w:r>
      <w:r>
        <w:rPr>
          <w:rFonts w:ascii="Times New Roman" w:hAnsi="Times New Roman" w:cs="Times New Roman"/>
          <w:color w:val="000000" w:themeColor="text1"/>
          <w:sz w:val="24"/>
          <w:szCs w:val="24"/>
        </w:rPr>
        <w:t>верск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просп.</w:t>
      </w:r>
      <w:r w:rsidRPr="0017644C">
        <w:rPr>
          <w:rFonts w:ascii="Times New Roman" w:hAnsi="Times New Roman" w:cs="Times New Roman"/>
          <w:color w:val="000000" w:themeColor="text1"/>
          <w:sz w:val="24"/>
          <w:szCs w:val="24"/>
        </w:rPr>
        <w:t>Коммунистический</w:t>
      </w:r>
      <w:proofErr w:type="spellEnd"/>
      <w:r w:rsidRPr="0017644C">
        <w:rPr>
          <w:rFonts w:ascii="Times New Roman" w:hAnsi="Times New Roman" w:cs="Times New Roman"/>
          <w:color w:val="000000" w:themeColor="text1"/>
          <w:sz w:val="24"/>
          <w:szCs w:val="24"/>
        </w:rPr>
        <w:t>, 51</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(далее - оператор), </w:t>
      </w:r>
      <w:r w:rsidRPr="0017644C">
        <w:rPr>
          <w:rFonts w:ascii="Times New Roman" w:hAnsi="Times New Roman" w:cs="Times New Roman"/>
          <w:color w:val="000000" w:themeColor="text1"/>
          <w:sz w:val="24"/>
          <w:szCs w:val="24"/>
        </w:rPr>
        <w:br/>
        <w:t>на обработку (сбор, запись, систематизацию, накопление,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хранение, уточнение (обновление, изменение), извлечение, использование,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передачу (распространение, предоставление, доступ), обезличивание,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блокирование, удаление, уничтожение) моих персональных данных, указанных в</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представленных документ</w:t>
      </w:r>
      <w:r>
        <w:rPr>
          <w:rFonts w:ascii="Times New Roman" w:hAnsi="Times New Roman" w:cs="Times New Roman"/>
          <w:color w:val="000000" w:themeColor="text1"/>
          <w:sz w:val="24"/>
          <w:szCs w:val="24"/>
        </w:rPr>
        <w:t>ах на участие в к</w:t>
      </w:r>
      <w:r w:rsidRPr="0017644C">
        <w:rPr>
          <w:rFonts w:ascii="Times New Roman" w:hAnsi="Times New Roman" w:cs="Times New Roman"/>
          <w:color w:val="000000" w:themeColor="text1"/>
          <w:sz w:val="24"/>
          <w:szCs w:val="24"/>
        </w:rPr>
        <w:t>онкурсе, а именно:</w:t>
      </w:r>
    </w:p>
    <w:p w:rsidR="009E76AB" w:rsidRPr="0017644C"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1) фамилия, имя, отчество</w:t>
      </w:r>
      <w:r>
        <w:rPr>
          <w:rFonts w:ascii="Times New Roman" w:hAnsi="Times New Roman" w:cs="Times New Roman"/>
          <w:color w:val="000000" w:themeColor="text1"/>
          <w:sz w:val="24"/>
          <w:szCs w:val="24"/>
        </w:rPr>
        <w:t xml:space="preserve"> (индивидуального предпринимателя/руководителя юридического лица)</w:t>
      </w:r>
      <w:r w:rsidRPr="0017644C">
        <w:rPr>
          <w:rFonts w:ascii="Times New Roman" w:hAnsi="Times New Roman" w:cs="Times New Roman"/>
          <w:color w:val="000000" w:themeColor="text1"/>
          <w:sz w:val="24"/>
          <w:szCs w:val="24"/>
        </w:rPr>
        <w:t>;</w:t>
      </w:r>
    </w:p>
    <w:p w:rsidR="009E76AB" w:rsidRPr="0017644C"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2) ИНН индивидуального предпринимателя /юридического лица;</w:t>
      </w:r>
    </w:p>
    <w:p w:rsidR="009E76AB" w:rsidRPr="0017644C"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3) контакты (телефоны сотовый, городской, e-</w:t>
      </w:r>
      <w:proofErr w:type="spellStart"/>
      <w:r w:rsidRPr="0017644C">
        <w:rPr>
          <w:rFonts w:ascii="Times New Roman" w:hAnsi="Times New Roman" w:cs="Times New Roman"/>
          <w:color w:val="000000" w:themeColor="text1"/>
          <w:sz w:val="24"/>
          <w:szCs w:val="24"/>
        </w:rPr>
        <w:t>mail</w:t>
      </w:r>
      <w:proofErr w:type="spellEnd"/>
      <w:r w:rsidRPr="0017644C">
        <w:rPr>
          <w:rFonts w:ascii="Times New Roman" w:hAnsi="Times New Roman" w:cs="Times New Roman"/>
          <w:color w:val="000000" w:themeColor="text1"/>
          <w:sz w:val="24"/>
          <w:szCs w:val="24"/>
        </w:rPr>
        <w:t>).</w:t>
      </w:r>
    </w:p>
    <w:p w:rsidR="009E76AB"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Цель  обработки персональных данных: </w:t>
      </w:r>
      <w:r>
        <w:rPr>
          <w:rFonts w:ascii="Times New Roman" w:hAnsi="Times New Roman" w:cs="Times New Roman"/>
          <w:color w:val="000000" w:themeColor="text1"/>
          <w:sz w:val="24"/>
          <w:szCs w:val="24"/>
        </w:rPr>
        <w:t>направление Администрацией ЗАТО Северск сведений для внесения в Единый р</w:t>
      </w:r>
      <w:r w:rsidRPr="000350E6">
        <w:rPr>
          <w:rFonts w:ascii="Times New Roman" w:hAnsi="Times New Roman" w:cs="Times New Roman"/>
          <w:color w:val="000000" w:themeColor="text1"/>
          <w:sz w:val="24"/>
          <w:szCs w:val="24"/>
        </w:rPr>
        <w:t>еестр субъектов малого и среднего предпринимательства – получателей поддержки</w:t>
      </w:r>
      <w:r w:rsidRPr="001764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размещенный </w:t>
      </w:r>
      <w:r w:rsidRPr="00534D2C">
        <w:rPr>
          <w:rFonts w:ascii="Times New Roman" w:hAnsi="Times New Roman"/>
          <w:color w:val="000000" w:themeColor="text1"/>
          <w:sz w:val="24"/>
          <w:szCs w:val="24"/>
        </w:rPr>
        <w:t>на официальном сайте</w:t>
      </w:r>
      <w:r>
        <w:rPr>
          <w:rFonts w:ascii="Times New Roman" w:hAnsi="Times New Roman"/>
          <w:color w:val="000000" w:themeColor="text1"/>
          <w:sz w:val="24"/>
          <w:szCs w:val="24"/>
        </w:rPr>
        <w:t xml:space="preserve"> </w:t>
      </w:r>
      <w:r w:rsidRPr="00DD06C4">
        <w:rPr>
          <w:rFonts w:ascii="Times New Roman" w:hAnsi="Times New Roman"/>
          <w:color w:val="000000" w:themeColor="text1"/>
          <w:sz w:val="24"/>
          <w:szCs w:val="24"/>
        </w:rPr>
        <w:t>(</w:t>
      </w:r>
      <w:hyperlink r:id="rId13" w:history="1">
        <w:r w:rsidRPr="00DD06C4">
          <w:rPr>
            <w:rStyle w:val="a3"/>
            <w:rFonts w:ascii="Times New Roman" w:hAnsi="Times New Roman"/>
            <w:color w:val="000000" w:themeColor="text1"/>
            <w:sz w:val="24"/>
            <w:szCs w:val="24"/>
          </w:rPr>
          <w:t>https://rmsp-pp.nalog.ru/</w:t>
        </w:r>
      </w:hyperlink>
      <w:r w:rsidRPr="00DD06C4">
        <w:rPr>
          <w:rFonts w:ascii="Times New Roman" w:hAnsi="Times New Roman"/>
          <w:color w:val="000000" w:themeColor="text1"/>
          <w:sz w:val="24"/>
          <w:szCs w:val="24"/>
        </w:rPr>
        <w:t xml:space="preserve">), </w:t>
      </w:r>
      <w:r w:rsidRPr="0017644C">
        <w:rPr>
          <w:rFonts w:ascii="Times New Roman" w:hAnsi="Times New Roman" w:cs="Times New Roman"/>
          <w:color w:val="000000" w:themeColor="text1"/>
          <w:sz w:val="24"/>
          <w:szCs w:val="24"/>
        </w:rPr>
        <w:t>являющ</w:t>
      </w:r>
      <w:r>
        <w:rPr>
          <w:rFonts w:ascii="Times New Roman" w:hAnsi="Times New Roman" w:cs="Times New Roman"/>
          <w:color w:val="000000" w:themeColor="text1"/>
          <w:sz w:val="24"/>
          <w:szCs w:val="24"/>
        </w:rPr>
        <w:t>ийся</w:t>
      </w:r>
      <w:r w:rsidRPr="0017644C">
        <w:rPr>
          <w:rFonts w:ascii="Times New Roman" w:hAnsi="Times New Roman" w:cs="Times New Roman"/>
          <w:color w:val="000000" w:themeColor="text1"/>
          <w:sz w:val="24"/>
          <w:szCs w:val="24"/>
        </w:rPr>
        <w:t xml:space="preserve">   общедоступным   источником  персональных  данных,  размещение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информационных сообщений на официальном сайте Администрации ЗАТО Северск </w:t>
      </w:r>
      <w:r>
        <w:rPr>
          <w:rFonts w:ascii="Times New Roman" w:hAnsi="Times New Roman" w:cs="Times New Roman"/>
          <w:color w:val="000000" w:themeColor="text1"/>
          <w:sz w:val="24"/>
          <w:szCs w:val="24"/>
        </w:rPr>
        <w:br/>
      </w:r>
      <w:r w:rsidRPr="0017644C">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информационно-телекоммуникационной сети «Интернет» (https://зато-северск.рф), </w:t>
      </w:r>
      <w:r>
        <w:rPr>
          <w:rFonts w:ascii="Times New Roman" w:hAnsi="Times New Roman" w:cs="Times New Roman"/>
          <w:color w:val="000000" w:themeColor="text1"/>
          <w:sz w:val="24"/>
          <w:szCs w:val="24"/>
        </w:rPr>
        <w:br/>
        <w:t xml:space="preserve">на едином портале </w:t>
      </w:r>
      <w:r w:rsidRPr="00613CF6">
        <w:rPr>
          <w:rFonts w:ascii="Times New Roman" w:eastAsiaTheme="minorEastAsia" w:hAnsi="Times New Roman"/>
          <w:color w:val="000000" w:themeColor="text1"/>
          <w:sz w:val="24"/>
          <w:szCs w:val="24"/>
          <w:lang w:eastAsia="en-US"/>
        </w:rPr>
        <w:t>бюджетной системы Российской Федерации в информационно-телекоммуникационной сети «Интернет»</w:t>
      </w:r>
      <w:r>
        <w:rPr>
          <w:rFonts w:ascii="Times New Roman" w:hAnsi="Times New Roman" w:cs="Times New Roman"/>
          <w:color w:val="000000" w:themeColor="text1"/>
          <w:sz w:val="24"/>
          <w:szCs w:val="24"/>
        </w:rPr>
        <w:t xml:space="preserve">, предоставление </w:t>
      </w:r>
      <w:r w:rsidRPr="0017644C">
        <w:rPr>
          <w:rFonts w:ascii="Times New Roman" w:hAnsi="Times New Roman" w:cs="Times New Roman"/>
          <w:color w:val="000000" w:themeColor="text1"/>
          <w:sz w:val="24"/>
          <w:szCs w:val="24"/>
        </w:rPr>
        <w:t>персональных данных государственным и муниципальным  органам  по  их  запросам,  направление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запросов   государственным   и   муниципальным   органам  и  учреждениям  о</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предоставлении  информации  о получателе поддержки. В целях информационного</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обеспечения</w:t>
      </w:r>
      <w:r>
        <w:rPr>
          <w:rFonts w:ascii="Times New Roman" w:hAnsi="Times New Roman" w:cs="Times New Roman"/>
          <w:color w:val="000000" w:themeColor="text1"/>
          <w:sz w:val="24"/>
          <w:szCs w:val="24"/>
        </w:rPr>
        <w:t xml:space="preserve"> </w:t>
      </w:r>
      <w:proofErr w:type="gramStart"/>
      <w:r w:rsidRPr="0017644C">
        <w:rPr>
          <w:rFonts w:ascii="Times New Roman" w:hAnsi="Times New Roman" w:cs="Times New Roman"/>
          <w:color w:val="000000" w:themeColor="text1"/>
          <w:sz w:val="24"/>
          <w:szCs w:val="24"/>
        </w:rPr>
        <w:t>указанные  выше</w:t>
      </w:r>
      <w:proofErr w:type="gramEnd"/>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персональные   данные   п</w:t>
      </w:r>
      <w:r>
        <w:rPr>
          <w:rFonts w:ascii="Times New Roman" w:hAnsi="Times New Roman" w:cs="Times New Roman"/>
          <w:color w:val="000000" w:themeColor="text1"/>
          <w:sz w:val="24"/>
          <w:szCs w:val="24"/>
        </w:rPr>
        <w:t xml:space="preserve">рошу   считать общедоступными. </w:t>
      </w:r>
    </w:p>
    <w:p w:rsidR="009E76AB"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Оператор может передавать персональные данные Департаменту</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развитию инновационной и предпринимательской деятельности Томской</w:t>
      </w:r>
      <w:r>
        <w:rPr>
          <w:rFonts w:ascii="Times New Roman" w:hAnsi="Times New Roman" w:cs="Times New Roman"/>
          <w:color w:val="000000" w:themeColor="text1"/>
          <w:sz w:val="24"/>
          <w:szCs w:val="24"/>
        </w:rPr>
        <w:t xml:space="preserve"> области, иным </w:t>
      </w:r>
      <w:r w:rsidRPr="0017644C">
        <w:rPr>
          <w:rFonts w:ascii="Times New Roman" w:hAnsi="Times New Roman" w:cs="Times New Roman"/>
          <w:color w:val="000000" w:themeColor="text1"/>
          <w:sz w:val="24"/>
          <w:szCs w:val="24"/>
        </w:rPr>
        <w:t>государственным и муниципальным органа</w:t>
      </w:r>
      <w:r>
        <w:rPr>
          <w:rFonts w:ascii="Times New Roman" w:hAnsi="Times New Roman" w:cs="Times New Roman"/>
          <w:color w:val="000000" w:themeColor="text1"/>
          <w:sz w:val="24"/>
          <w:szCs w:val="24"/>
        </w:rPr>
        <w:t xml:space="preserve">м </w:t>
      </w:r>
      <w:r w:rsidRPr="0017644C">
        <w:rPr>
          <w:rFonts w:ascii="Times New Roman" w:hAnsi="Times New Roman" w:cs="Times New Roman"/>
          <w:color w:val="000000" w:themeColor="text1"/>
          <w:sz w:val="24"/>
          <w:szCs w:val="24"/>
        </w:rPr>
        <w:t>и учреждениям.</w:t>
      </w:r>
      <w:r>
        <w:rPr>
          <w:rFonts w:ascii="Times New Roman" w:hAnsi="Times New Roman" w:cs="Times New Roman"/>
          <w:color w:val="000000" w:themeColor="text1"/>
          <w:sz w:val="24"/>
          <w:szCs w:val="24"/>
        </w:rPr>
        <w:t xml:space="preserve"> </w:t>
      </w:r>
    </w:p>
    <w:p w:rsidR="009E76AB"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Обработка персональных данных в указанных целях может осуществляться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в течение неопределенного срока, если иное не установлено законодательством Российской</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Федерации. </w:t>
      </w:r>
    </w:p>
    <w:p w:rsidR="009E76AB"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Обработка персональных данных </w:t>
      </w:r>
      <w:r>
        <w:rPr>
          <w:rFonts w:ascii="Times New Roman" w:hAnsi="Times New Roman" w:cs="Times New Roman"/>
          <w:color w:val="000000" w:themeColor="text1"/>
          <w:sz w:val="24"/>
          <w:szCs w:val="24"/>
        </w:rPr>
        <w:t>может быть как автоматизированной</w:t>
      </w:r>
      <w:r w:rsidRPr="001764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так</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и без использования средств автоматизации. </w:t>
      </w:r>
    </w:p>
    <w:p w:rsidR="009E76AB" w:rsidRPr="0017644C" w:rsidRDefault="009E76AB" w:rsidP="009E76AB">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Настоящее согласие выдано</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без ограничения срока его действия.</w:t>
      </w:r>
    </w:p>
    <w:p w:rsidR="009E76AB" w:rsidRPr="0017644C" w:rsidRDefault="009E76AB" w:rsidP="009E76AB">
      <w:pPr>
        <w:pStyle w:val="ConsPlusNonformat"/>
        <w:jc w:val="both"/>
        <w:rPr>
          <w:rFonts w:ascii="Times New Roman" w:hAnsi="Times New Roman" w:cs="Times New Roman"/>
          <w:color w:val="000000" w:themeColor="text1"/>
          <w:sz w:val="24"/>
          <w:szCs w:val="24"/>
        </w:rPr>
      </w:pPr>
    </w:p>
    <w:p w:rsidR="009E76AB" w:rsidRPr="0017644C" w:rsidRDefault="009E76AB" w:rsidP="009E76AB">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______________________/ _________________________________________/</w:t>
      </w:r>
    </w:p>
    <w:p w:rsidR="009E76AB" w:rsidRPr="0017644C" w:rsidRDefault="009E76AB" w:rsidP="009E76AB">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w:t>
      </w:r>
      <w:proofErr w:type="gramStart"/>
      <w:r w:rsidRPr="0017644C">
        <w:rPr>
          <w:rFonts w:ascii="Times New Roman" w:hAnsi="Times New Roman" w:cs="Times New Roman"/>
          <w:color w:val="000000" w:themeColor="text1"/>
          <w:sz w:val="24"/>
          <w:szCs w:val="24"/>
        </w:rPr>
        <w:t xml:space="preserve">подпись)   </w:t>
      </w:r>
      <w:proofErr w:type="gramEnd"/>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(Ф.И.О.)</w:t>
      </w:r>
    </w:p>
    <w:p w:rsidR="009E76AB" w:rsidRPr="0017644C" w:rsidRDefault="009E76AB" w:rsidP="009E76AB">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w:t>
      </w:r>
      <w:r>
        <w:rPr>
          <w:rFonts w:ascii="Times New Roman" w:hAnsi="Times New Roman" w:cs="Times New Roman"/>
          <w:color w:val="000000" w:themeColor="text1"/>
          <w:sz w:val="24"/>
          <w:szCs w:val="24"/>
        </w:rPr>
        <w:t xml:space="preserve"> ___________ 20__ г.</w:t>
      </w:r>
    </w:p>
    <w:p w:rsidR="009E76AB" w:rsidRDefault="009E76AB" w:rsidP="009E76AB">
      <w:pPr>
        <w:jc w:val="right"/>
        <w:rPr>
          <w:rFonts w:ascii="Times New Roman" w:hAnsi="Times New Roman"/>
          <w:color w:val="000000" w:themeColor="text1"/>
          <w:sz w:val="24"/>
          <w:szCs w:val="24"/>
        </w:rPr>
        <w:sectPr w:rsidR="009E76AB" w:rsidSect="00CF6028">
          <w:headerReference w:type="default" r:id="rId14"/>
          <w:headerReference w:type="first" r:id="rId15"/>
          <w:footerReference w:type="first" r:id="rId16"/>
          <w:pgSz w:w="11907" w:h="16840" w:code="9"/>
          <w:pgMar w:top="709" w:right="567" w:bottom="993" w:left="1701" w:header="567" w:footer="397" w:gutter="0"/>
          <w:cols w:space="720"/>
          <w:formProt w:val="0"/>
          <w:titlePg/>
          <w:docGrid w:linePitch="272"/>
        </w:sectPr>
      </w:pPr>
    </w:p>
    <w:p w:rsidR="00666CE4" w:rsidRPr="0017644C" w:rsidRDefault="00666CE4" w:rsidP="00666CE4">
      <w:pPr>
        <w:jc w:val="right"/>
        <w:rPr>
          <w:rFonts w:ascii="Times New Roman" w:hAnsi="Times New Roman"/>
          <w:color w:val="000000" w:themeColor="text1"/>
          <w:sz w:val="24"/>
          <w:szCs w:val="24"/>
        </w:rPr>
      </w:pPr>
      <w:r w:rsidRPr="0017644C">
        <w:rPr>
          <w:rFonts w:ascii="Times New Roman" w:hAnsi="Times New Roman"/>
          <w:color w:val="000000" w:themeColor="text1"/>
          <w:sz w:val="24"/>
          <w:szCs w:val="24"/>
        </w:rPr>
        <w:lastRenderedPageBreak/>
        <w:t xml:space="preserve">Форма </w:t>
      </w:r>
      <w:r>
        <w:rPr>
          <w:rFonts w:ascii="Times New Roman" w:hAnsi="Times New Roman"/>
          <w:color w:val="000000" w:themeColor="text1"/>
          <w:sz w:val="24"/>
          <w:szCs w:val="24"/>
        </w:rPr>
        <w:t>3</w:t>
      </w:r>
    </w:p>
    <w:p w:rsidR="00666CE4" w:rsidRPr="0017644C" w:rsidRDefault="00666CE4" w:rsidP="00666CE4">
      <w:pPr>
        <w:pStyle w:val="ConsPlusNonformat"/>
        <w:jc w:val="right"/>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w:t>
      </w:r>
      <w:bookmarkStart w:id="42" w:name="P792"/>
      <w:bookmarkEnd w:id="42"/>
    </w:p>
    <w:tbl>
      <w:tblPr>
        <w:tblStyle w:val="a9"/>
        <w:tblW w:w="4956" w:type="dxa"/>
        <w:tblInd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666CE4" w:rsidTr="00FD4744">
        <w:tc>
          <w:tcPr>
            <w:tcW w:w="4956" w:type="dxa"/>
          </w:tcPr>
          <w:p w:rsidR="00666CE4" w:rsidRPr="0017644C"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В комиссию </w:t>
            </w:r>
            <w:r>
              <w:rPr>
                <w:rFonts w:ascii="Times New Roman" w:eastAsiaTheme="minorEastAsia" w:hAnsi="Times New Roman" w:cs="Times New Roman"/>
                <w:color w:val="000000" w:themeColor="text1"/>
                <w:sz w:val="24"/>
                <w:szCs w:val="24"/>
              </w:rPr>
              <w:t>по проведению к</w:t>
            </w:r>
            <w:r w:rsidRPr="0017644C">
              <w:rPr>
                <w:rFonts w:ascii="Times New Roman" w:eastAsiaTheme="minorEastAsia" w:hAnsi="Times New Roman" w:cs="Times New Roman"/>
                <w:color w:val="000000" w:themeColor="text1"/>
                <w:sz w:val="24"/>
                <w:szCs w:val="24"/>
              </w:rPr>
              <w:t xml:space="preserve">онкурса </w:t>
            </w:r>
          </w:p>
          <w:p w:rsidR="00666CE4" w:rsidRPr="0017644C"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 предоставление субсиди</w:t>
            </w:r>
            <w:r>
              <w:rPr>
                <w:rFonts w:ascii="Times New Roman" w:hAnsi="Times New Roman" w:cs="Times New Roman"/>
                <w:color w:val="000000" w:themeColor="text1"/>
                <w:sz w:val="24"/>
                <w:szCs w:val="24"/>
              </w:rPr>
              <w:t>и</w:t>
            </w:r>
            <w:r w:rsidRPr="0017644C">
              <w:rPr>
                <w:rFonts w:ascii="Times New Roman" w:hAnsi="Times New Roman" w:cs="Times New Roman"/>
                <w:color w:val="000000" w:themeColor="text1"/>
                <w:sz w:val="24"/>
                <w:szCs w:val="24"/>
              </w:rPr>
              <w:t xml:space="preserve"> на финансовое </w:t>
            </w:r>
          </w:p>
          <w:p w:rsidR="00666CE4" w:rsidRDefault="00666CE4" w:rsidP="00FD4744">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w:t>
            </w:r>
            <w:r w:rsidRPr="0017644C">
              <w:rPr>
                <w:rFonts w:ascii="Times New Roman" w:hAnsi="Times New Roman" w:cs="Times New Roman"/>
                <w:color w:val="000000" w:themeColor="text1"/>
                <w:sz w:val="24"/>
                <w:szCs w:val="24"/>
              </w:rPr>
              <w:t>затрат</w:t>
            </w:r>
            <w:r>
              <w:rPr>
                <w:rFonts w:ascii="Times New Roman" w:hAnsi="Times New Roman" w:cs="Times New Roman"/>
                <w:color w:val="000000" w:themeColor="text1"/>
                <w:sz w:val="24"/>
                <w:szCs w:val="24"/>
              </w:rPr>
              <w:t>, возникающих </w:t>
            </w:r>
          </w:p>
          <w:p w:rsidR="00666CE4" w:rsidRPr="0017644C" w:rsidRDefault="00666CE4" w:rsidP="00FD4744">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17644C">
              <w:rPr>
                <w:rFonts w:ascii="Times New Roman" w:hAnsi="Times New Roman" w:cs="Times New Roman"/>
                <w:color w:val="000000" w:themeColor="text1"/>
                <w:sz w:val="24"/>
                <w:szCs w:val="24"/>
              </w:rPr>
              <w:t xml:space="preserve">реализации стартующих </w:t>
            </w:r>
          </w:p>
          <w:p w:rsidR="00666CE4"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предпринимательских проектов</w:t>
            </w:r>
          </w:p>
        </w:tc>
      </w:tr>
    </w:tbl>
    <w:p w:rsidR="00666CE4" w:rsidRPr="0017644C" w:rsidRDefault="00666CE4" w:rsidP="00666CE4">
      <w:pPr>
        <w:pStyle w:val="ConsPlusNonformat"/>
        <w:jc w:val="right"/>
        <w:rPr>
          <w:rFonts w:ascii="Times New Roman" w:hAnsi="Times New Roman" w:cs="Times New Roman"/>
          <w:color w:val="000000" w:themeColor="text1"/>
          <w:sz w:val="24"/>
          <w:szCs w:val="24"/>
        </w:rPr>
      </w:pPr>
    </w:p>
    <w:p w:rsidR="00666CE4" w:rsidRDefault="00666CE4" w:rsidP="00666CE4">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ПОКАЗАТЕЛИ РЕЗУЛЬТАТИВНОСТИ</w:t>
      </w:r>
    </w:p>
    <w:p w:rsidR="00666CE4" w:rsidRPr="0017644C" w:rsidRDefault="00666CE4" w:rsidP="00666CE4">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предпринимательского проекта, представленного для участия</w:t>
      </w:r>
    </w:p>
    <w:p w:rsidR="00666CE4" w:rsidRPr="0017644C" w:rsidRDefault="00666CE4" w:rsidP="00666CE4">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w:t>
      </w:r>
      <w:r w:rsidRPr="0017644C">
        <w:rPr>
          <w:rFonts w:ascii="Times New Roman" w:hAnsi="Times New Roman" w:cs="Times New Roman"/>
          <w:color w:val="000000" w:themeColor="text1"/>
          <w:sz w:val="24"/>
          <w:szCs w:val="24"/>
        </w:rPr>
        <w:t xml:space="preserve">онкурсе </w:t>
      </w:r>
      <w:r>
        <w:rPr>
          <w:rFonts w:ascii="Times New Roman" w:hAnsi="Times New Roman" w:cs="Times New Roman"/>
          <w:color w:val="000000" w:themeColor="text1"/>
          <w:sz w:val="24"/>
          <w:szCs w:val="24"/>
        </w:rPr>
        <w:t>на</w:t>
      </w:r>
      <w:r w:rsidRPr="0017644C">
        <w:rPr>
          <w:rFonts w:ascii="Times New Roman" w:hAnsi="Times New Roman" w:cs="Times New Roman"/>
          <w:color w:val="000000" w:themeColor="text1"/>
          <w:sz w:val="24"/>
          <w:szCs w:val="24"/>
        </w:rPr>
        <w:t xml:space="preserve"> предоставлени</w:t>
      </w:r>
      <w:r>
        <w:rPr>
          <w:rFonts w:ascii="Times New Roman" w:hAnsi="Times New Roman" w:cs="Times New Roman"/>
          <w:color w:val="000000" w:themeColor="text1"/>
          <w:sz w:val="24"/>
          <w:szCs w:val="24"/>
        </w:rPr>
        <w:t>е</w:t>
      </w:r>
      <w:r w:rsidRPr="0017644C">
        <w:rPr>
          <w:rFonts w:ascii="Times New Roman" w:hAnsi="Times New Roman" w:cs="Times New Roman"/>
          <w:color w:val="000000" w:themeColor="text1"/>
          <w:sz w:val="24"/>
          <w:szCs w:val="24"/>
        </w:rPr>
        <w:t xml:space="preserve"> субсиди</w:t>
      </w:r>
      <w:r>
        <w:rPr>
          <w:rFonts w:ascii="Times New Roman" w:hAnsi="Times New Roman" w:cs="Times New Roman"/>
          <w:color w:val="000000" w:themeColor="text1"/>
          <w:sz w:val="24"/>
          <w:szCs w:val="24"/>
        </w:rPr>
        <w:t>и</w:t>
      </w:r>
      <w:r w:rsidRPr="0017644C">
        <w:rPr>
          <w:rFonts w:ascii="Times New Roman" w:hAnsi="Times New Roman" w:cs="Times New Roman"/>
          <w:color w:val="000000" w:themeColor="text1"/>
          <w:sz w:val="24"/>
          <w:szCs w:val="24"/>
        </w:rPr>
        <w:t xml:space="preserve"> на финансовое </w:t>
      </w:r>
    </w:p>
    <w:p w:rsidR="00666CE4" w:rsidRPr="0017644C" w:rsidRDefault="00666CE4" w:rsidP="00666CE4">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обеспечение затрат при реализации стартующих предпринимательских проектов</w:t>
      </w:r>
    </w:p>
    <w:p w:rsidR="00666CE4" w:rsidRPr="0017644C" w:rsidRDefault="00666CE4" w:rsidP="00666CE4">
      <w:pPr>
        <w:pStyle w:val="ConsPlusNonformat"/>
        <w:jc w:val="both"/>
        <w:rPr>
          <w:rFonts w:ascii="Times New Roman" w:hAnsi="Times New Roman" w:cs="Times New Roman"/>
          <w:color w:val="000000" w:themeColor="text1"/>
          <w:sz w:val="24"/>
          <w:szCs w:val="24"/>
        </w:rPr>
      </w:pP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Наименование юридического лица (Ф.И.О. индивидуального предпринимател</w:t>
      </w:r>
      <w:r>
        <w:rPr>
          <w:rFonts w:ascii="Times New Roman" w:hAnsi="Times New Roman" w:cs="Times New Roman"/>
          <w:color w:val="000000" w:themeColor="text1"/>
          <w:sz w:val="24"/>
          <w:szCs w:val="24"/>
        </w:rPr>
        <w:t>я), претендующего на участие в к</w:t>
      </w:r>
      <w:r w:rsidRPr="0017644C">
        <w:rPr>
          <w:rFonts w:ascii="Times New Roman" w:hAnsi="Times New Roman" w:cs="Times New Roman"/>
          <w:color w:val="000000" w:themeColor="text1"/>
          <w:sz w:val="24"/>
          <w:szCs w:val="24"/>
        </w:rPr>
        <w:t>онкурс</w:t>
      </w:r>
      <w:r>
        <w:rPr>
          <w:rFonts w:ascii="Times New Roman" w:hAnsi="Times New Roman" w:cs="Times New Roman"/>
          <w:color w:val="000000" w:themeColor="text1"/>
          <w:sz w:val="24"/>
          <w:szCs w:val="24"/>
        </w:rPr>
        <w:t xml:space="preserve">е на предоставление субсидии на финансовое </w:t>
      </w:r>
      <w:r w:rsidRPr="0017644C">
        <w:rPr>
          <w:rFonts w:ascii="Times New Roman" w:hAnsi="Times New Roman" w:cs="Times New Roman"/>
          <w:color w:val="000000" w:themeColor="text1"/>
          <w:sz w:val="24"/>
          <w:szCs w:val="24"/>
        </w:rPr>
        <w:t>обеспечение затрат</w:t>
      </w:r>
      <w:r>
        <w:rPr>
          <w:rFonts w:ascii="Times New Roman" w:hAnsi="Times New Roman" w:cs="Times New Roman"/>
          <w:color w:val="000000" w:themeColor="text1"/>
          <w:sz w:val="24"/>
          <w:szCs w:val="24"/>
        </w:rPr>
        <w:t>, возникающих</w:t>
      </w:r>
      <w:r w:rsidRPr="0017644C">
        <w:rPr>
          <w:rFonts w:ascii="Times New Roman" w:hAnsi="Times New Roman" w:cs="Times New Roman"/>
          <w:color w:val="000000" w:themeColor="text1"/>
          <w:sz w:val="24"/>
          <w:szCs w:val="24"/>
        </w:rPr>
        <w:t xml:space="preserve"> при реализации стартующих предпринимательских </w:t>
      </w:r>
      <w:proofErr w:type="gramStart"/>
      <w:r w:rsidRPr="0017644C">
        <w:rPr>
          <w:rFonts w:ascii="Times New Roman" w:hAnsi="Times New Roman" w:cs="Times New Roman"/>
          <w:color w:val="000000" w:themeColor="text1"/>
          <w:sz w:val="24"/>
          <w:szCs w:val="24"/>
        </w:rPr>
        <w:t>проектов:_</w:t>
      </w:r>
      <w:proofErr w:type="gramEnd"/>
      <w:r w:rsidRPr="0017644C">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_____________________________.</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Наименование проекта, претендующего на предост</w:t>
      </w:r>
      <w:r>
        <w:rPr>
          <w:rFonts w:ascii="Times New Roman" w:hAnsi="Times New Roman" w:cs="Times New Roman"/>
          <w:color w:val="000000" w:themeColor="text1"/>
          <w:sz w:val="24"/>
          <w:szCs w:val="24"/>
        </w:rPr>
        <w:t xml:space="preserve">авление субсидии на финансовое </w:t>
      </w:r>
      <w:r w:rsidRPr="0017644C">
        <w:rPr>
          <w:rFonts w:ascii="Times New Roman" w:hAnsi="Times New Roman" w:cs="Times New Roman"/>
          <w:color w:val="000000" w:themeColor="text1"/>
          <w:sz w:val="24"/>
          <w:szCs w:val="24"/>
        </w:rPr>
        <w:t>обеспечение затрат</w:t>
      </w:r>
      <w:r>
        <w:rPr>
          <w:rFonts w:ascii="Times New Roman" w:hAnsi="Times New Roman" w:cs="Times New Roman"/>
          <w:color w:val="000000" w:themeColor="text1"/>
          <w:sz w:val="24"/>
          <w:szCs w:val="24"/>
        </w:rPr>
        <w:t>, возникающих</w:t>
      </w:r>
      <w:r w:rsidRPr="0017644C">
        <w:rPr>
          <w:rFonts w:ascii="Times New Roman" w:hAnsi="Times New Roman" w:cs="Times New Roman"/>
          <w:color w:val="000000" w:themeColor="text1"/>
          <w:sz w:val="24"/>
          <w:szCs w:val="24"/>
        </w:rPr>
        <w:t xml:space="preserve"> при реализации стартующ</w:t>
      </w:r>
      <w:r>
        <w:rPr>
          <w:rFonts w:ascii="Times New Roman" w:hAnsi="Times New Roman" w:cs="Times New Roman"/>
          <w:color w:val="000000" w:themeColor="text1"/>
          <w:sz w:val="24"/>
          <w:szCs w:val="24"/>
        </w:rPr>
        <w:t>его</w:t>
      </w:r>
      <w:r w:rsidRPr="0017644C">
        <w:rPr>
          <w:rFonts w:ascii="Times New Roman" w:hAnsi="Times New Roman" w:cs="Times New Roman"/>
          <w:color w:val="000000" w:themeColor="text1"/>
          <w:sz w:val="24"/>
          <w:szCs w:val="24"/>
        </w:rPr>
        <w:t xml:space="preserve"> предпринимательск</w:t>
      </w:r>
      <w:r>
        <w:rPr>
          <w:rFonts w:ascii="Times New Roman" w:hAnsi="Times New Roman" w:cs="Times New Roman"/>
          <w:color w:val="000000" w:themeColor="text1"/>
          <w:sz w:val="24"/>
          <w:szCs w:val="24"/>
        </w:rPr>
        <w:t>ого</w:t>
      </w:r>
      <w:r w:rsidRPr="0017644C">
        <w:rPr>
          <w:rFonts w:ascii="Times New Roman" w:hAnsi="Times New Roman" w:cs="Times New Roman"/>
          <w:color w:val="000000" w:themeColor="text1"/>
          <w:sz w:val="24"/>
          <w:szCs w:val="24"/>
        </w:rPr>
        <w:t xml:space="preserve"> </w:t>
      </w:r>
      <w:proofErr w:type="gramStart"/>
      <w:r w:rsidRPr="0017644C">
        <w:rPr>
          <w:rFonts w:ascii="Times New Roman" w:hAnsi="Times New Roman" w:cs="Times New Roman"/>
          <w:color w:val="000000" w:themeColor="text1"/>
          <w:sz w:val="24"/>
          <w:szCs w:val="24"/>
        </w:rPr>
        <w:t>проект</w:t>
      </w:r>
      <w:r>
        <w:rPr>
          <w:rFonts w:ascii="Times New Roman" w:hAnsi="Times New Roman" w:cs="Times New Roman"/>
          <w:color w:val="000000" w:themeColor="text1"/>
          <w:sz w:val="24"/>
          <w:szCs w:val="24"/>
        </w:rPr>
        <w:t>а</w:t>
      </w:r>
      <w:r w:rsidRPr="0017644C">
        <w:rPr>
          <w:rFonts w:ascii="Times New Roman" w:hAnsi="Times New Roman" w:cs="Times New Roman"/>
          <w:color w:val="000000" w:themeColor="text1"/>
          <w:sz w:val="24"/>
          <w:szCs w:val="24"/>
        </w:rPr>
        <w:t>:_</w:t>
      </w:r>
      <w:proofErr w:type="gramEnd"/>
      <w:r w:rsidRPr="0017644C">
        <w:rPr>
          <w:rFonts w:ascii="Times New Roman" w:hAnsi="Times New Roman" w:cs="Times New Roman"/>
          <w:color w:val="000000" w:themeColor="text1"/>
          <w:sz w:val="24"/>
          <w:szCs w:val="24"/>
        </w:rPr>
        <w:t>________________________________________</w:t>
      </w:r>
      <w:r>
        <w:rPr>
          <w:rFonts w:ascii="Times New Roman" w:hAnsi="Times New Roman" w:cs="Times New Roman"/>
          <w:color w:val="000000" w:themeColor="text1"/>
          <w:sz w:val="24"/>
          <w:szCs w:val="24"/>
        </w:rPr>
        <w:t>________________</w:t>
      </w:r>
      <w:r w:rsidRPr="0017644C">
        <w:rPr>
          <w:rFonts w:ascii="Times New Roman" w:hAnsi="Times New Roman" w:cs="Times New Roman"/>
          <w:color w:val="000000" w:themeColor="text1"/>
          <w:sz w:val="24"/>
          <w:szCs w:val="24"/>
        </w:rPr>
        <w:t>______________.</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Период реализации предпринимательского проекта _____________________________.</w:t>
      </w:r>
    </w:p>
    <w:p w:rsidR="00666CE4" w:rsidRPr="0017644C" w:rsidRDefault="00666CE4" w:rsidP="00666CE4">
      <w:pPr>
        <w:pStyle w:val="ConsPlusNormal"/>
        <w:jc w:val="both"/>
        <w:rPr>
          <w:color w:val="000000" w:themeColor="text1"/>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536"/>
        <w:gridCol w:w="1276"/>
        <w:gridCol w:w="1276"/>
        <w:gridCol w:w="1276"/>
        <w:gridCol w:w="1275"/>
        <w:gridCol w:w="1276"/>
        <w:gridCol w:w="1276"/>
        <w:gridCol w:w="1276"/>
        <w:gridCol w:w="1275"/>
      </w:tblGrid>
      <w:tr w:rsidR="00666CE4" w:rsidRPr="00666CE4" w:rsidTr="00FD4744">
        <w:trPr>
          <w:tblHeader/>
        </w:trPr>
        <w:tc>
          <w:tcPr>
            <w:tcW w:w="562" w:type="dxa"/>
            <w:vMerge w:val="restart"/>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 п/п</w:t>
            </w:r>
          </w:p>
        </w:tc>
        <w:tc>
          <w:tcPr>
            <w:tcW w:w="4536" w:type="dxa"/>
            <w:vMerge w:val="restart"/>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Наименование показателя</w:t>
            </w:r>
          </w:p>
        </w:tc>
        <w:tc>
          <w:tcPr>
            <w:tcW w:w="10206" w:type="dxa"/>
            <w:gridSpan w:val="8"/>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 xml:space="preserve">Плановое значение показателя </w:t>
            </w:r>
          </w:p>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&lt;*&gt;</w:t>
            </w:r>
          </w:p>
        </w:tc>
      </w:tr>
      <w:tr w:rsidR="00666CE4" w:rsidRPr="00666CE4" w:rsidTr="00FD4744">
        <w:trPr>
          <w:tblHeader/>
        </w:trPr>
        <w:tc>
          <w:tcPr>
            <w:tcW w:w="562" w:type="dxa"/>
            <w:vMerge/>
          </w:tcPr>
          <w:p w:rsidR="00666CE4" w:rsidRPr="00666CE4" w:rsidRDefault="00666CE4" w:rsidP="00FD4744">
            <w:pPr>
              <w:pStyle w:val="ConsPlusNormal"/>
              <w:contextualSpacing/>
              <w:jc w:val="center"/>
              <w:rPr>
                <w:rFonts w:ascii="Times New Roman" w:hAnsi="Times New Roman" w:cs="Times New Roman"/>
                <w:sz w:val="24"/>
                <w:szCs w:val="24"/>
              </w:rPr>
            </w:pPr>
          </w:p>
        </w:tc>
        <w:tc>
          <w:tcPr>
            <w:tcW w:w="4536" w:type="dxa"/>
            <w:vMerge/>
          </w:tcPr>
          <w:p w:rsidR="00666CE4" w:rsidRPr="00666CE4" w:rsidRDefault="00666CE4" w:rsidP="00FD4744">
            <w:pPr>
              <w:pStyle w:val="ConsPlusNormal"/>
              <w:contextualSpacing/>
              <w:rPr>
                <w:rFonts w:ascii="Times New Roman" w:hAnsi="Times New Roman" w:cs="Times New Roman"/>
                <w:sz w:val="24"/>
                <w:szCs w:val="24"/>
              </w:rPr>
            </w:pPr>
          </w:p>
        </w:tc>
        <w:tc>
          <w:tcPr>
            <w:tcW w:w="1276" w:type="dxa"/>
          </w:tcPr>
          <w:p w:rsidR="00666CE4" w:rsidRPr="00666CE4" w:rsidRDefault="00666CE4" w:rsidP="00FD4744">
            <w:pPr>
              <w:pStyle w:val="ConsPlusNormal"/>
              <w:contextualSpacing/>
              <w:rPr>
                <w:rFonts w:ascii="Times New Roman" w:hAnsi="Times New Roman" w:cs="Times New Roman"/>
                <w:sz w:val="24"/>
                <w:szCs w:val="24"/>
              </w:rPr>
            </w:pPr>
            <w:r w:rsidRPr="00666CE4">
              <w:rPr>
                <w:rFonts w:ascii="Times New Roman" w:hAnsi="Times New Roman" w:cs="Times New Roman"/>
                <w:sz w:val="24"/>
                <w:szCs w:val="24"/>
              </w:rPr>
              <w:t>__ квартал 20__ года</w:t>
            </w:r>
          </w:p>
        </w:tc>
        <w:tc>
          <w:tcPr>
            <w:tcW w:w="1276" w:type="dxa"/>
          </w:tcPr>
          <w:p w:rsidR="00666CE4" w:rsidRPr="00666CE4" w:rsidRDefault="00666CE4" w:rsidP="00FD4744">
            <w:pPr>
              <w:pStyle w:val="ConsPlusNormal"/>
              <w:contextualSpacing/>
              <w:rPr>
                <w:rFonts w:ascii="Times New Roman" w:hAnsi="Times New Roman" w:cs="Times New Roman"/>
                <w:sz w:val="24"/>
                <w:szCs w:val="24"/>
                <w:lang w:val="en-US"/>
              </w:rPr>
            </w:pPr>
            <w:r w:rsidRPr="00666CE4">
              <w:rPr>
                <w:rFonts w:ascii="Times New Roman" w:hAnsi="Times New Roman" w:cs="Times New Roman"/>
                <w:sz w:val="24"/>
                <w:szCs w:val="24"/>
              </w:rPr>
              <w:t>__ квартал 20__ года</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p>
        </w:tc>
        <w:tc>
          <w:tcPr>
            <w:tcW w:w="1275"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p>
        </w:tc>
        <w:tc>
          <w:tcPr>
            <w:tcW w:w="1275"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p>
        </w:tc>
      </w:tr>
    </w:tbl>
    <w:p w:rsidR="00666CE4" w:rsidRPr="00666CE4" w:rsidRDefault="00666CE4" w:rsidP="00666CE4">
      <w:pPr>
        <w:contextualSpacing/>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536"/>
        <w:gridCol w:w="1276"/>
        <w:gridCol w:w="1276"/>
        <w:gridCol w:w="1276"/>
        <w:gridCol w:w="1275"/>
        <w:gridCol w:w="1276"/>
        <w:gridCol w:w="1276"/>
        <w:gridCol w:w="1276"/>
        <w:gridCol w:w="1275"/>
      </w:tblGrid>
      <w:tr w:rsidR="00666CE4" w:rsidRPr="00666CE4" w:rsidTr="00FD4744">
        <w:trPr>
          <w:trHeight w:val="265"/>
          <w:tblHeader/>
        </w:trPr>
        <w:tc>
          <w:tcPr>
            <w:tcW w:w="562"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1</w:t>
            </w:r>
          </w:p>
        </w:tc>
        <w:tc>
          <w:tcPr>
            <w:tcW w:w="453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2</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3</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4</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5</w:t>
            </w:r>
          </w:p>
        </w:tc>
        <w:tc>
          <w:tcPr>
            <w:tcW w:w="1275"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6</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7</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8</w:t>
            </w: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9</w:t>
            </w:r>
          </w:p>
        </w:tc>
        <w:tc>
          <w:tcPr>
            <w:tcW w:w="1275"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10</w:t>
            </w:r>
          </w:p>
        </w:tc>
      </w:tr>
      <w:tr w:rsidR="00666CE4" w:rsidRPr="00666CE4" w:rsidTr="00FD4744">
        <w:tc>
          <w:tcPr>
            <w:tcW w:w="562" w:type="dxa"/>
          </w:tcPr>
          <w:p w:rsidR="00666CE4" w:rsidRPr="00666CE4" w:rsidRDefault="00666CE4" w:rsidP="00FD4744">
            <w:pPr>
              <w:pStyle w:val="ConsPlusNormal"/>
              <w:contextualSpacing/>
              <w:jc w:val="center"/>
              <w:rPr>
                <w:rFonts w:ascii="Times New Roman" w:hAnsi="Times New Roman" w:cs="Times New Roman"/>
                <w:sz w:val="24"/>
                <w:szCs w:val="24"/>
              </w:rPr>
            </w:pPr>
            <w:r w:rsidRPr="00666CE4">
              <w:rPr>
                <w:rFonts w:ascii="Times New Roman" w:hAnsi="Times New Roman" w:cs="Times New Roman"/>
                <w:sz w:val="24"/>
                <w:szCs w:val="24"/>
              </w:rPr>
              <w:t>1</w:t>
            </w:r>
          </w:p>
        </w:tc>
        <w:tc>
          <w:tcPr>
            <w:tcW w:w="4536" w:type="dxa"/>
          </w:tcPr>
          <w:p w:rsidR="00666CE4" w:rsidRPr="00666CE4" w:rsidRDefault="00666CE4" w:rsidP="00FD4744">
            <w:pPr>
              <w:pStyle w:val="ConsPlusNormal"/>
              <w:contextualSpacing/>
              <w:rPr>
                <w:rFonts w:ascii="Times New Roman" w:hAnsi="Times New Roman" w:cs="Times New Roman"/>
                <w:sz w:val="24"/>
                <w:szCs w:val="24"/>
              </w:rPr>
            </w:pPr>
            <w:r w:rsidRPr="00666CE4">
              <w:rPr>
                <w:rFonts w:ascii="Times New Roman" w:hAnsi="Times New Roman" w:cs="Times New Roman"/>
                <w:sz w:val="24"/>
                <w:szCs w:val="24"/>
              </w:rPr>
              <w:t>Количество вновь созданных рабочих мест, ед. &lt;**&gt;</w:t>
            </w:r>
          </w:p>
        </w:tc>
        <w:tc>
          <w:tcPr>
            <w:tcW w:w="1276" w:type="dxa"/>
          </w:tcPr>
          <w:p w:rsidR="00666CE4" w:rsidRPr="00666CE4" w:rsidRDefault="00666CE4" w:rsidP="00FD4744">
            <w:pPr>
              <w:pStyle w:val="ConsPlusNormal"/>
              <w:contextualSpacing/>
              <w:rPr>
                <w:rFonts w:ascii="Times New Roman" w:hAnsi="Times New Roman" w:cs="Times New Roman"/>
                <w:sz w:val="24"/>
                <w:szCs w:val="24"/>
              </w:rPr>
            </w:pPr>
          </w:p>
        </w:tc>
        <w:tc>
          <w:tcPr>
            <w:tcW w:w="1276" w:type="dxa"/>
          </w:tcPr>
          <w:p w:rsidR="00666CE4" w:rsidRPr="00666CE4" w:rsidRDefault="00666CE4" w:rsidP="00FD4744">
            <w:pPr>
              <w:pStyle w:val="ConsPlusNormal"/>
              <w:contextualSpacing/>
              <w:rPr>
                <w:rFonts w:ascii="Times New Roman" w:hAnsi="Times New Roman" w:cs="Times New Roman"/>
                <w:sz w:val="24"/>
                <w:szCs w:val="24"/>
                <w:lang w:val="en-US"/>
              </w:rPr>
            </w:pP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p>
        </w:tc>
        <w:tc>
          <w:tcPr>
            <w:tcW w:w="1275" w:type="dxa"/>
          </w:tcPr>
          <w:p w:rsidR="00666CE4" w:rsidRPr="00666CE4" w:rsidRDefault="00666CE4" w:rsidP="00FD4744">
            <w:pPr>
              <w:pStyle w:val="ConsPlusNormal"/>
              <w:contextualSpacing/>
              <w:jc w:val="center"/>
              <w:rPr>
                <w:rFonts w:ascii="Times New Roman" w:hAnsi="Times New Roman" w:cs="Times New Roman"/>
                <w:sz w:val="24"/>
                <w:szCs w:val="24"/>
              </w:rPr>
            </w:pP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p>
        </w:tc>
        <w:tc>
          <w:tcPr>
            <w:tcW w:w="1276" w:type="dxa"/>
          </w:tcPr>
          <w:p w:rsidR="00666CE4" w:rsidRPr="00666CE4" w:rsidRDefault="00666CE4" w:rsidP="00FD4744">
            <w:pPr>
              <w:pStyle w:val="ConsPlusNormal"/>
              <w:contextualSpacing/>
              <w:jc w:val="center"/>
              <w:rPr>
                <w:rFonts w:ascii="Times New Roman" w:hAnsi="Times New Roman" w:cs="Times New Roman"/>
                <w:sz w:val="24"/>
                <w:szCs w:val="24"/>
              </w:rPr>
            </w:pPr>
          </w:p>
        </w:tc>
        <w:tc>
          <w:tcPr>
            <w:tcW w:w="1275" w:type="dxa"/>
          </w:tcPr>
          <w:p w:rsidR="00666CE4" w:rsidRPr="00666CE4" w:rsidRDefault="00666CE4" w:rsidP="00FD4744">
            <w:pPr>
              <w:pStyle w:val="ConsPlusNormal"/>
              <w:contextualSpacing/>
              <w:jc w:val="center"/>
              <w:rPr>
                <w:rFonts w:ascii="Times New Roman" w:hAnsi="Times New Roman" w:cs="Times New Roman"/>
                <w:sz w:val="24"/>
                <w:szCs w:val="24"/>
              </w:rPr>
            </w:pPr>
          </w:p>
        </w:tc>
      </w:tr>
      <w:tr w:rsidR="00666CE4" w:rsidRPr="00666CE4" w:rsidTr="00FD4744">
        <w:tc>
          <w:tcPr>
            <w:tcW w:w="562" w:type="dxa"/>
          </w:tcPr>
          <w:p w:rsidR="00666CE4" w:rsidRPr="00666CE4" w:rsidRDefault="00666CE4" w:rsidP="00FD4744">
            <w:pPr>
              <w:pStyle w:val="ConsPlusNormal"/>
              <w:jc w:val="center"/>
              <w:rPr>
                <w:rFonts w:ascii="Times New Roman" w:hAnsi="Times New Roman" w:cs="Times New Roman"/>
                <w:sz w:val="24"/>
                <w:szCs w:val="24"/>
              </w:rPr>
            </w:pPr>
            <w:r w:rsidRPr="00666CE4">
              <w:rPr>
                <w:rFonts w:ascii="Times New Roman" w:hAnsi="Times New Roman" w:cs="Times New Roman"/>
                <w:sz w:val="24"/>
                <w:szCs w:val="24"/>
              </w:rPr>
              <w:t>2</w:t>
            </w:r>
          </w:p>
        </w:tc>
        <w:tc>
          <w:tcPr>
            <w:tcW w:w="4536" w:type="dxa"/>
          </w:tcPr>
          <w:p w:rsidR="00666CE4" w:rsidRPr="00666CE4" w:rsidRDefault="00666CE4" w:rsidP="00FD4744">
            <w:pPr>
              <w:pStyle w:val="ConsPlusNormal"/>
              <w:rPr>
                <w:rFonts w:ascii="Times New Roman" w:hAnsi="Times New Roman" w:cs="Times New Roman"/>
                <w:sz w:val="24"/>
                <w:szCs w:val="24"/>
              </w:rPr>
            </w:pPr>
            <w:r w:rsidRPr="00666CE4">
              <w:rPr>
                <w:rFonts w:ascii="Times New Roman" w:hAnsi="Times New Roman" w:cs="Times New Roman"/>
                <w:sz w:val="24"/>
                <w:szCs w:val="24"/>
              </w:rPr>
              <w:t xml:space="preserve">Количество рабочих мест (всего) включая </w:t>
            </w:r>
            <w:proofErr w:type="spellStart"/>
            <w:r w:rsidRPr="00666CE4">
              <w:rPr>
                <w:rFonts w:ascii="Times New Roman" w:hAnsi="Times New Roman" w:cs="Times New Roman"/>
                <w:sz w:val="24"/>
                <w:szCs w:val="24"/>
              </w:rPr>
              <w:lastRenderedPageBreak/>
              <w:t>самозанятость</w:t>
            </w:r>
            <w:proofErr w:type="spellEnd"/>
            <w:r w:rsidRPr="00666CE4">
              <w:rPr>
                <w:rFonts w:ascii="Times New Roman" w:hAnsi="Times New Roman" w:cs="Times New Roman"/>
                <w:sz w:val="24"/>
                <w:szCs w:val="24"/>
              </w:rPr>
              <w:t xml:space="preserve"> (для индивидуальных предпринимателей), ед. &lt;***&gt;</w:t>
            </w:r>
          </w:p>
        </w:tc>
        <w:tc>
          <w:tcPr>
            <w:tcW w:w="1276" w:type="dxa"/>
          </w:tcPr>
          <w:p w:rsidR="00666CE4" w:rsidRPr="00666CE4" w:rsidRDefault="00666CE4" w:rsidP="00FD4744">
            <w:pPr>
              <w:pStyle w:val="ConsPlusNormal"/>
              <w:rPr>
                <w:rFonts w:ascii="Times New Roman" w:hAnsi="Times New Roman" w:cs="Times New Roman"/>
                <w:sz w:val="24"/>
                <w:szCs w:val="24"/>
              </w:rPr>
            </w:pPr>
          </w:p>
        </w:tc>
        <w:tc>
          <w:tcPr>
            <w:tcW w:w="1276" w:type="dxa"/>
          </w:tcPr>
          <w:p w:rsidR="00666CE4" w:rsidRPr="00666CE4" w:rsidRDefault="00666CE4" w:rsidP="00FD4744">
            <w:pPr>
              <w:pStyle w:val="ConsPlusNormal"/>
              <w:rPr>
                <w:rFonts w:ascii="Times New Roman" w:hAnsi="Times New Roman" w:cs="Times New Roman"/>
                <w:sz w:val="24"/>
                <w:szCs w:val="24"/>
              </w:rPr>
            </w:pPr>
          </w:p>
        </w:tc>
        <w:tc>
          <w:tcPr>
            <w:tcW w:w="1276" w:type="dxa"/>
          </w:tcPr>
          <w:p w:rsidR="00666CE4" w:rsidRPr="00666CE4" w:rsidRDefault="00666CE4" w:rsidP="00FD4744">
            <w:pPr>
              <w:pStyle w:val="ConsPlusNormal"/>
              <w:jc w:val="center"/>
              <w:rPr>
                <w:rFonts w:ascii="Times New Roman" w:hAnsi="Times New Roman" w:cs="Times New Roman"/>
                <w:sz w:val="24"/>
                <w:szCs w:val="24"/>
              </w:rPr>
            </w:pPr>
          </w:p>
        </w:tc>
        <w:tc>
          <w:tcPr>
            <w:tcW w:w="1275" w:type="dxa"/>
          </w:tcPr>
          <w:p w:rsidR="00666CE4" w:rsidRPr="00666CE4" w:rsidRDefault="00666CE4" w:rsidP="00FD4744">
            <w:pPr>
              <w:pStyle w:val="ConsPlusNormal"/>
              <w:jc w:val="center"/>
              <w:rPr>
                <w:rFonts w:ascii="Times New Roman" w:hAnsi="Times New Roman" w:cs="Times New Roman"/>
                <w:sz w:val="24"/>
                <w:szCs w:val="24"/>
              </w:rPr>
            </w:pPr>
          </w:p>
        </w:tc>
        <w:tc>
          <w:tcPr>
            <w:tcW w:w="1276" w:type="dxa"/>
          </w:tcPr>
          <w:p w:rsidR="00666CE4" w:rsidRPr="00666CE4" w:rsidRDefault="00666CE4" w:rsidP="00FD4744">
            <w:pPr>
              <w:pStyle w:val="ConsPlusNormal"/>
              <w:jc w:val="center"/>
              <w:rPr>
                <w:rFonts w:ascii="Times New Roman" w:hAnsi="Times New Roman" w:cs="Times New Roman"/>
                <w:sz w:val="24"/>
                <w:szCs w:val="24"/>
              </w:rPr>
            </w:pPr>
          </w:p>
        </w:tc>
        <w:tc>
          <w:tcPr>
            <w:tcW w:w="1276" w:type="dxa"/>
          </w:tcPr>
          <w:p w:rsidR="00666CE4" w:rsidRPr="00666CE4" w:rsidRDefault="00666CE4" w:rsidP="00FD4744">
            <w:pPr>
              <w:pStyle w:val="ConsPlusNormal"/>
              <w:jc w:val="center"/>
              <w:rPr>
                <w:rFonts w:ascii="Times New Roman" w:hAnsi="Times New Roman" w:cs="Times New Roman"/>
                <w:sz w:val="24"/>
                <w:szCs w:val="24"/>
              </w:rPr>
            </w:pPr>
          </w:p>
        </w:tc>
        <w:tc>
          <w:tcPr>
            <w:tcW w:w="1276" w:type="dxa"/>
          </w:tcPr>
          <w:p w:rsidR="00666CE4" w:rsidRPr="00666CE4" w:rsidRDefault="00666CE4" w:rsidP="00FD4744">
            <w:pPr>
              <w:pStyle w:val="ConsPlusNormal"/>
              <w:jc w:val="center"/>
              <w:rPr>
                <w:rFonts w:ascii="Times New Roman" w:hAnsi="Times New Roman" w:cs="Times New Roman"/>
                <w:sz w:val="24"/>
                <w:szCs w:val="24"/>
              </w:rPr>
            </w:pPr>
          </w:p>
        </w:tc>
        <w:tc>
          <w:tcPr>
            <w:tcW w:w="1275" w:type="dxa"/>
          </w:tcPr>
          <w:p w:rsidR="00666CE4" w:rsidRPr="00666CE4" w:rsidRDefault="00666CE4" w:rsidP="00FD4744">
            <w:pPr>
              <w:pStyle w:val="ConsPlusNormal"/>
              <w:jc w:val="center"/>
              <w:rPr>
                <w:rFonts w:ascii="Times New Roman" w:hAnsi="Times New Roman" w:cs="Times New Roman"/>
                <w:sz w:val="24"/>
                <w:szCs w:val="24"/>
              </w:rPr>
            </w:pPr>
          </w:p>
        </w:tc>
      </w:tr>
      <w:tr w:rsidR="00666CE4" w:rsidRPr="00666CE4" w:rsidTr="00FD4744">
        <w:tc>
          <w:tcPr>
            <w:tcW w:w="562" w:type="dxa"/>
          </w:tcPr>
          <w:p w:rsidR="00666CE4" w:rsidRPr="00666CE4" w:rsidRDefault="00666CE4" w:rsidP="00FD4744">
            <w:pPr>
              <w:pStyle w:val="ConsPlusNormal"/>
              <w:jc w:val="center"/>
              <w:rPr>
                <w:rFonts w:ascii="Times New Roman" w:hAnsi="Times New Roman" w:cs="Times New Roman"/>
                <w:sz w:val="24"/>
                <w:szCs w:val="24"/>
              </w:rPr>
            </w:pPr>
            <w:r w:rsidRPr="00666CE4">
              <w:rPr>
                <w:rFonts w:ascii="Times New Roman" w:hAnsi="Times New Roman" w:cs="Times New Roman"/>
                <w:sz w:val="24"/>
                <w:szCs w:val="24"/>
              </w:rPr>
              <w:t>3</w:t>
            </w:r>
          </w:p>
        </w:tc>
        <w:tc>
          <w:tcPr>
            <w:tcW w:w="4536" w:type="dxa"/>
          </w:tcPr>
          <w:p w:rsidR="00666CE4" w:rsidRPr="00666CE4" w:rsidRDefault="00666CE4" w:rsidP="00FD4744">
            <w:pPr>
              <w:autoSpaceDE w:val="0"/>
              <w:autoSpaceDN w:val="0"/>
              <w:adjustRightInd w:val="0"/>
              <w:rPr>
                <w:rFonts w:ascii="Times New Roman" w:hAnsi="Times New Roman" w:cs="Times New Roman"/>
                <w:sz w:val="24"/>
                <w:szCs w:val="24"/>
                <w:highlight w:val="red"/>
              </w:rPr>
            </w:pPr>
            <w:r w:rsidRPr="00666CE4">
              <w:rPr>
                <w:rFonts w:ascii="Times New Roman" w:hAnsi="Times New Roman" w:cs="Times New Roman"/>
                <w:sz w:val="24"/>
                <w:szCs w:val="24"/>
              </w:rPr>
              <w:t>Размер заработной платы, установленный наемным работникам по предпринимательскому проекту, руб./мес. &lt;****&gt;</w:t>
            </w:r>
          </w:p>
        </w:tc>
        <w:tc>
          <w:tcPr>
            <w:tcW w:w="1276" w:type="dxa"/>
          </w:tcPr>
          <w:p w:rsidR="00666CE4" w:rsidRPr="00666CE4" w:rsidRDefault="00666CE4" w:rsidP="00FD4744">
            <w:pPr>
              <w:pStyle w:val="ConsPlusNormal"/>
              <w:rPr>
                <w:rFonts w:ascii="Times New Roman" w:hAnsi="Times New Roman" w:cs="Times New Roman"/>
                <w:sz w:val="24"/>
                <w:szCs w:val="24"/>
                <w:highlight w:val="red"/>
              </w:rPr>
            </w:pPr>
          </w:p>
        </w:tc>
        <w:tc>
          <w:tcPr>
            <w:tcW w:w="1276" w:type="dxa"/>
          </w:tcPr>
          <w:p w:rsidR="00666CE4" w:rsidRPr="00666CE4" w:rsidRDefault="00666CE4" w:rsidP="00FD4744">
            <w:pPr>
              <w:pStyle w:val="ConsPlusNormal"/>
              <w:rPr>
                <w:rFonts w:ascii="Times New Roman" w:hAnsi="Times New Roman" w:cs="Times New Roman"/>
                <w:sz w:val="24"/>
                <w:szCs w:val="24"/>
                <w:highlight w:val="red"/>
              </w:rPr>
            </w:pPr>
          </w:p>
        </w:tc>
        <w:tc>
          <w:tcPr>
            <w:tcW w:w="1276" w:type="dxa"/>
          </w:tcPr>
          <w:p w:rsidR="00666CE4" w:rsidRPr="00666CE4" w:rsidRDefault="00666CE4" w:rsidP="00FD4744">
            <w:pPr>
              <w:pStyle w:val="ConsPlusNormal"/>
              <w:jc w:val="center"/>
              <w:rPr>
                <w:rFonts w:ascii="Times New Roman" w:hAnsi="Times New Roman" w:cs="Times New Roman"/>
                <w:sz w:val="24"/>
                <w:szCs w:val="24"/>
                <w:highlight w:val="red"/>
              </w:rPr>
            </w:pPr>
          </w:p>
        </w:tc>
        <w:tc>
          <w:tcPr>
            <w:tcW w:w="1275" w:type="dxa"/>
          </w:tcPr>
          <w:p w:rsidR="00666CE4" w:rsidRPr="00666CE4" w:rsidRDefault="00666CE4" w:rsidP="00FD4744">
            <w:pPr>
              <w:pStyle w:val="ConsPlusNormal"/>
              <w:jc w:val="center"/>
              <w:rPr>
                <w:rFonts w:ascii="Times New Roman" w:hAnsi="Times New Roman" w:cs="Times New Roman"/>
                <w:sz w:val="24"/>
                <w:szCs w:val="24"/>
                <w:highlight w:val="red"/>
              </w:rPr>
            </w:pPr>
          </w:p>
        </w:tc>
        <w:tc>
          <w:tcPr>
            <w:tcW w:w="1276" w:type="dxa"/>
          </w:tcPr>
          <w:p w:rsidR="00666CE4" w:rsidRPr="00666CE4" w:rsidRDefault="00666CE4" w:rsidP="00FD4744">
            <w:pPr>
              <w:pStyle w:val="ConsPlusNormal"/>
              <w:jc w:val="center"/>
              <w:rPr>
                <w:rFonts w:ascii="Times New Roman" w:hAnsi="Times New Roman" w:cs="Times New Roman"/>
                <w:sz w:val="24"/>
                <w:szCs w:val="24"/>
                <w:highlight w:val="red"/>
              </w:rPr>
            </w:pPr>
          </w:p>
        </w:tc>
        <w:tc>
          <w:tcPr>
            <w:tcW w:w="1276" w:type="dxa"/>
          </w:tcPr>
          <w:p w:rsidR="00666CE4" w:rsidRPr="00666CE4" w:rsidRDefault="00666CE4" w:rsidP="00FD4744">
            <w:pPr>
              <w:pStyle w:val="ConsPlusNormal"/>
              <w:jc w:val="center"/>
              <w:rPr>
                <w:rFonts w:ascii="Times New Roman" w:hAnsi="Times New Roman" w:cs="Times New Roman"/>
                <w:sz w:val="24"/>
                <w:szCs w:val="24"/>
                <w:highlight w:val="red"/>
              </w:rPr>
            </w:pPr>
          </w:p>
        </w:tc>
        <w:tc>
          <w:tcPr>
            <w:tcW w:w="1276" w:type="dxa"/>
          </w:tcPr>
          <w:p w:rsidR="00666CE4" w:rsidRPr="00666CE4" w:rsidRDefault="00666CE4" w:rsidP="00FD4744">
            <w:pPr>
              <w:pStyle w:val="ConsPlusNormal"/>
              <w:jc w:val="center"/>
              <w:rPr>
                <w:rFonts w:ascii="Times New Roman" w:hAnsi="Times New Roman" w:cs="Times New Roman"/>
                <w:sz w:val="24"/>
                <w:szCs w:val="24"/>
                <w:highlight w:val="red"/>
              </w:rPr>
            </w:pPr>
          </w:p>
        </w:tc>
        <w:tc>
          <w:tcPr>
            <w:tcW w:w="1275" w:type="dxa"/>
          </w:tcPr>
          <w:p w:rsidR="00666CE4" w:rsidRPr="00666CE4" w:rsidRDefault="00666CE4" w:rsidP="00FD4744">
            <w:pPr>
              <w:pStyle w:val="ConsPlusNormal"/>
              <w:jc w:val="center"/>
              <w:rPr>
                <w:rFonts w:ascii="Times New Roman" w:hAnsi="Times New Roman" w:cs="Times New Roman"/>
                <w:sz w:val="24"/>
                <w:szCs w:val="24"/>
                <w:highlight w:val="red"/>
              </w:rPr>
            </w:pPr>
          </w:p>
        </w:tc>
      </w:tr>
    </w:tbl>
    <w:p w:rsidR="00666CE4" w:rsidRPr="004D1391" w:rsidRDefault="00666CE4" w:rsidP="00666CE4">
      <w:pPr>
        <w:pStyle w:val="ConsPlusNonformat"/>
        <w:ind w:firstLine="709"/>
        <w:jc w:val="both"/>
        <w:rPr>
          <w:rFonts w:ascii="Times New Roman" w:hAnsi="Times New Roman" w:cs="Times New Roman"/>
          <w:sz w:val="24"/>
          <w:szCs w:val="24"/>
        </w:rPr>
      </w:pPr>
      <w:r w:rsidRPr="004D1391">
        <w:rPr>
          <w:rFonts w:ascii="Times New Roman" w:hAnsi="Times New Roman" w:cs="Times New Roman"/>
          <w:sz w:val="24"/>
          <w:szCs w:val="24"/>
        </w:rPr>
        <w:t>------------------------------</w:t>
      </w:r>
    </w:p>
    <w:p w:rsidR="00666CE4" w:rsidRPr="004D1391" w:rsidRDefault="00666CE4" w:rsidP="00666CE4">
      <w:pPr>
        <w:pStyle w:val="ConsPlusNonformat"/>
        <w:ind w:firstLine="709"/>
        <w:jc w:val="both"/>
        <w:rPr>
          <w:rFonts w:ascii="Times New Roman" w:hAnsi="Times New Roman" w:cs="Times New Roman"/>
          <w:sz w:val="24"/>
          <w:szCs w:val="24"/>
        </w:rPr>
      </w:pPr>
      <w:r w:rsidRPr="004D1391">
        <w:rPr>
          <w:rFonts w:ascii="Times New Roman" w:hAnsi="Times New Roman" w:cs="Times New Roman"/>
          <w:sz w:val="24"/>
          <w:szCs w:val="24"/>
        </w:rPr>
        <w:t>&lt;*&gt;   Значение   показателя   подлежит   установлению   в   Договоре о предоставлении субсидии.</w:t>
      </w:r>
    </w:p>
    <w:p w:rsidR="00666CE4" w:rsidRPr="004D1391" w:rsidRDefault="00666CE4" w:rsidP="00666CE4">
      <w:pPr>
        <w:pStyle w:val="ConsPlusNonformat"/>
        <w:ind w:firstLine="709"/>
        <w:jc w:val="both"/>
        <w:rPr>
          <w:rFonts w:ascii="Times New Roman" w:hAnsi="Times New Roman" w:cs="Times New Roman"/>
          <w:sz w:val="24"/>
          <w:szCs w:val="24"/>
        </w:rPr>
      </w:pPr>
      <w:r w:rsidRPr="004D1391">
        <w:rPr>
          <w:rFonts w:ascii="Times New Roman" w:hAnsi="Times New Roman" w:cs="Times New Roman"/>
          <w:sz w:val="24"/>
          <w:szCs w:val="24"/>
        </w:rPr>
        <w:t xml:space="preserve">&lt;**&gt; Срок создания нового рабочего места в рамках действия Договора о предоставление субсидии - с даты заключения Договора </w:t>
      </w:r>
      <w:r>
        <w:rPr>
          <w:rFonts w:ascii="Times New Roman" w:hAnsi="Times New Roman" w:cs="Times New Roman"/>
          <w:sz w:val="24"/>
          <w:szCs w:val="24"/>
        </w:rPr>
        <w:br/>
      </w:r>
      <w:r w:rsidRPr="004D1391">
        <w:rPr>
          <w:rFonts w:ascii="Times New Roman" w:hAnsi="Times New Roman" w:cs="Times New Roman"/>
          <w:sz w:val="24"/>
          <w:szCs w:val="24"/>
        </w:rPr>
        <w:t>о предоставлении субсидии</w:t>
      </w:r>
      <w:r w:rsidRPr="004D1391">
        <w:rPr>
          <w:rFonts w:ascii="Times New Roman" w:eastAsiaTheme="minorEastAsia" w:hAnsi="Times New Roman"/>
          <w:sz w:val="24"/>
          <w:szCs w:val="24"/>
        </w:rPr>
        <w:t>,</w:t>
      </w:r>
      <w:r>
        <w:rPr>
          <w:rFonts w:ascii="Times New Roman" w:eastAsiaTheme="minorEastAsia" w:hAnsi="Times New Roman"/>
          <w:sz w:val="24"/>
          <w:szCs w:val="24"/>
        </w:rPr>
        <w:t xml:space="preserve"> </w:t>
      </w:r>
      <w:r w:rsidRPr="004D1391">
        <w:rPr>
          <w:rFonts w:ascii="Times New Roman" w:hAnsi="Times New Roman" w:cs="Times New Roman"/>
          <w:sz w:val="24"/>
          <w:szCs w:val="24"/>
        </w:rPr>
        <w:t xml:space="preserve">но не позднее 31-го </w:t>
      </w:r>
      <w:r w:rsidRPr="007D66DE">
        <w:rPr>
          <w:rFonts w:ascii="Times New Roman" w:hAnsi="Times New Roman" w:cs="Times New Roman"/>
          <w:sz w:val="24"/>
          <w:szCs w:val="24"/>
        </w:rPr>
        <w:t xml:space="preserve">декабря </w:t>
      </w:r>
      <w:r w:rsidRPr="004D1391">
        <w:rPr>
          <w:rFonts w:ascii="Times New Roman" w:hAnsi="Times New Roman" w:cs="Times New Roman"/>
          <w:sz w:val="24"/>
          <w:szCs w:val="24"/>
        </w:rPr>
        <w:t>года предоставления субсидии.</w:t>
      </w:r>
    </w:p>
    <w:p w:rsidR="00666CE4" w:rsidRPr="00AF428B" w:rsidRDefault="00666CE4" w:rsidP="00666CE4">
      <w:pPr>
        <w:pStyle w:val="ConsPlusNonformat"/>
        <w:ind w:firstLine="709"/>
        <w:jc w:val="both"/>
        <w:rPr>
          <w:rFonts w:ascii="Times New Roman" w:eastAsiaTheme="minorEastAsia" w:hAnsi="Times New Roman" w:cs="Times New Roman"/>
          <w:color w:val="000000" w:themeColor="text1"/>
          <w:sz w:val="24"/>
          <w:szCs w:val="24"/>
        </w:rPr>
      </w:pPr>
      <w:r w:rsidRPr="004D1391">
        <w:rPr>
          <w:rFonts w:ascii="Times New Roman" w:hAnsi="Times New Roman" w:cs="Times New Roman"/>
          <w:sz w:val="24"/>
          <w:szCs w:val="24"/>
        </w:rPr>
        <w:t xml:space="preserve">&lt;***&gt; Срок сохранения действующих на дату подачи заявки и вновь созданных рабочих мест </w:t>
      </w:r>
      <w:r w:rsidRPr="004D1391">
        <w:rPr>
          <w:rFonts w:ascii="Times New Roman" w:hAnsi="Times New Roman" w:cs="Times New Roman"/>
          <w:sz w:val="24"/>
          <w:szCs w:val="24"/>
        </w:rPr>
        <w:softHyphen/>
      </w:r>
      <w:r w:rsidRPr="004D1391">
        <w:rPr>
          <w:rFonts w:ascii="Times New Roman" w:hAnsi="Times New Roman" w:cs="Times New Roman"/>
          <w:sz w:val="24"/>
          <w:szCs w:val="24"/>
        </w:rPr>
        <w:softHyphen/>
        <w:t xml:space="preserve">– с даты заключения Договора </w:t>
      </w:r>
      <w:r>
        <w:rPr>
          <w:rFonts w:ascii="Times New Roman" w:hAnsi="Times New Roman" w:cs="Times New Roman"/>
          <w:sz w:val="24"/>
          <w:szCs w:val="24"/>
        </w:rPr>
        <w:br/>
      </w:r>
      <w:r w:rsidRPr="004D1391">
        <w:rPr>
          <w:rFonts w:ascii="Times New Roman" w:hAnsi="Times New Roman" w:cs="Times New Roman"/>
          <w:sz w:val="24"/>
          <w:szCs w:val="24"/>
        </w:rPr>
        <w:t xml:space="preserve">о предоставлении субсидии </w:t>
      </w:r>
      <w:r>
        <w:rPr>
          <w:rFonts w:ascii="Times New Roman" w:hAnsi="Times New Roman" w:cs="Times New Roman"/>
          <w:sz w:val="24"/>
          <w:szCs w:val="24"/>
        </w:rPr>
        <w:t xml:space="preserve">на период </w:t>
      </w:r>
      <w:r w:rsidRPr="00AF428B">
        <w:rPr>
          <w:rFonts w:ascii="Times New Roman" w:hAnsi="Times New Roman" w:cs="Times New Roman"/>
          <w:sz w:val="24"/>
          <w:szCs w:val="24"/>
        </w:rPr>
        <w:t>не менее двух лет по дату окончания периода реализации предпринимательского проекта.</w:t>
      </w:r>
      <w:r w:rsidRPr="00AF428B">
        <w:rPr>
          <w:rFonts w:ascii="Times New Roman" w:eastAsiaTheme="minorEastAsia" w:hAnsi="Times New Roman" w:cs="Times New Roman"/>
          <w:color w:val="000000" w:themeColor="text1"/>
          <w:sz w:val="24"/>
          <w:szCs w:val="24"/>
        </w:rPr>
        <w:t xml:space="preserve"> </w:t>
      </w:r>
    </w:p>
    <w:p w:rsidR="00666CE4" w:rsidRPr="00AF428B" w:rsidRDefault="00666CE4" w:rsidP="00666CE4">
      <w:pPr>
        <w:pStyle w:val="ConsPlusNonformat"/>
        <w:ind w:firstLine="709"/>
        <w:jc w:val="both"/>
        <w:rPr>
          <w:rFonts w:ascii="Times New Roman" w:hAnsi="Times New Roman" w:cs="Times New Roman"/>
          <w:sz w:val="24"/>
          <w:szCs w:val="24"/>
        </w:rPr>
      </w:pPr>
      <w:r w:rsidRPr="00AF428B">
        <w:rPr>
          <w:rFonts w:ascii="Times New Roman" w:hAnsi="Times New Roman" w:cs="Times New Roman"/>
          <w:sz w:val="24"/>
          <w:szCs w:val="24"/>
        </w:rPr>
        <w:t>&lt;****&gt; На период не менее двух лет по дату окончания периода реализации предпринимательского проекта.</w:t>
      </w:r>
    </w:p>
    <w:p w:rsidR="00666CE4" w:rsidRPr="004D1391" w:rsidRDefault="00666CE4" w:rsidP="00666CE4">
      <w:pPr>
        <w:pStyle w:val="ConsPlusNonformat"/>
        <w:jc w:val="both"/>
        <w:rPr>
          <w:rFonts w:ascii="Times New Roman" w:hAnsi="Times New Roman" w:cs="Times New Roman"/>
          <w:sz w:val="24"/>
          <w:szCs w:val="24"/>
        </w:rPr>
      </w:pPr>
      <w:r w:rsidRPr="00AF428B">
        <w:rPr>
          <w:rFonts w:ascii="Times New Roman" w:hAnsi="Times New Roman" w:cs="Times New Roman"/>
          <w:sz w:val="24"/>
          <w:szCs w:val="24"/>
        </w:rPr>
        <w:t>_______________________________/ ________________/ ________________________</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(наименование должности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  (</w:t>
      </w:r>
      <w:proofErr w:type="gramEnd"/>
      <w:r w:rsidRPr="0017644C">
        <w:rPr>
          <w:rFonts w:ascii="Times New Roman" w:hAnsi="Times New Roman" w:cs="Times New Roman"/>
          <w:color w:val="000000" w:themeColor="text1"/>
          <w:sz w:val="24"/>
          <w:szCs w:val="24"/>
        </w:rPr>
        <w:t xml:space="preserve">подпись)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     (расшифровка подписи)</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руководителя юридического лица,</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уполномоченного лица</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по доверенности, Ф.И.О.</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индивидуального предпринимателя)</w:t>
      </w:r>
    </w:p>
    <w:p w:rsidR="00666CE4" w:rsidRPr="0017644C" w:rsidRDefault="00666CE4" w:rsidP="00666CE4">
      <w:pPr>
        <w:pStyle w:val="ConsPlusNonformat"/>
        <w:jc w:val="both"/>
        <w:rPr>
          <w:rFonts w:ascii="Times New Roman" w:hAnsi="Times New Roman" w:cs="Times New Roman"/>
          <w:color w:val="000000" w:themeColor="text1"/>
          <w:sz w:val="24"/>
          <w:szCs w:val="24"/>
        </w:rPr>
      </w:pPr>
    </w:p>
    <w:p w:rsidR="00666CE4" w:rsidRDefault="00666CE4" w:rsidP="00666CE4">
      <w:pPr>
        <w:pStyle w:val="ConsPlusNonformat"/>
        <w:ind w:firstLine="1134"/>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М.П.       </w:t>
      </w:r>
    </w:p>
    <w:p w:rsidR="00666CE4" w:rsidRDefault="00666CE4" w:rsidP="00666CE4">
      <w:pPr>
        <w:pStyle w:val="ConsPlusNonformat"/>
        <w:ind w:firstLine="1134"/>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w:t>
      </w:r>
    </w:p>
    <w:p w:rsidR="00666CE4" w:rsidRDefault="00666CE4" w:rsidP="00666CE4">
      <w:pPr>
        <w:pStyle w:val="ConsPlusNonformat"/>
        <w:jc w:val="both"/>
        <w:rPr>
          <w:rFonts w:ascii="Times New Roman" w:hAnsi="Times New Roman"/>
          <w:color w:val="000000" w:themeColor="text1"/>
          <w:sz w:val="24"/>
          <w:szCs w:val="24"/>
        </w:rPr>
        <w:sectPr w:rsidR="00666CE4" w:rsidSect="009857BC">
          <w:pgSz w:w="16840" w:h="11907" w:orient="landscape" w:code="9"/>
          <w:pgMar w:top="1701" w:right="709" w:bottom="567" w:left="993" w:header="567" w:footer="397" w:gutter="0"/>
          <w:cols w:space="720"/>
          <w:formProt w:val="0"/>
          <w:docGrid w:linePitch="272"/>
        </w:sectPr>
      </w:pPr>
      <w:r w:rsidRPr="0017644C">
        <w:rPr>
          <w:rFonts w:ascii="Times New Roman" w:hAnsi="Times New Roman" w:cs="Times New Roman"/>
          <w:color w:val="000000" w:themeColor="text1"/>
          <w:sz w:val="24"/>
          <w:szCs w:val="24"/>
        </w:rPr>
        <w:t xml:space="preserve"> «___»</w:t>
      </w:r>
      <w:r>
        <w:rPr>
          <w:rFonts w:ascii="Times New Roman" w:hAnsi="Times New Roman" w:cs="Times New Roman"/>
          <w:color w:val="000000" w:themeColor="text1"/>
          <w:sz w:val="24"/>
          <w:szCs w:val="24"/>
        </w:rPr>
        <w:t xml:space="preserve"> ____________ 20__ г.</w:t>
      </w:r>
    </w:p>
    <w:p w:rsidR="00666CE4" w:rsidRPr="0017644C" w:rsidRDefault="00666CE4" w:rsidP="00666CE4">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Pr="0017644C">
        <w:rPr>
          <w:rFonts w:ascii="Times New Roman" w:hAnsi="Times New Roman"/>
          <w:color w:val="000000" w:themeColor="text1"/>
          <w:sz w:val="24"/>
          <w:szCs w:val="24"/>
        </w:rPr>
        <w:t xml:space="preserve">Форма </w:t>
      </w:r>
      <w:r>
        <w:rPr>
          <w:rFonts w:ascii="Times New Roman" w:hAnsi="Times New Roman"/>
          <w:color w:val="000000" w:themeColor="text1"/>
          <w:sz w:val="24"/>
          <w:szCs w:val="24"/>
        </w:rPr>
        <w:t>4</w:t>
      </w:r>
    </w:p>
    <w:p w:rsidR="00666CE4" w:rsidRPr="0017644C" w:rsidRDefault="00666CE4" w:rsidP="00666CE4">
      <w:pPr>
        <w:pStyle w:val="ConsPlusNonformat"/>
        <w:jc w:val="right"/>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w:t>
      </w:r>
    </w:p>
    <w:tbl>
      <w:tblPr>
        <w:tblStyle w:val="a9"/>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tblGrid>
      <w:tr w:rsidR="00666CE4" w:rsidTr="00FD4744">
        <w:tc>
          <w:tcPr>
            <w:tcW w:w="4956" w:type="dxa"/>
          </w:tcPr>
          <w:p w:rsidR="00666CE4" w:rsidRPr="0017644C"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В комиссию </w:t>
            </w:r>
            <w:r>
              <w:rPr>
                <w:rFonts w:ascii="Times New Roman" w:eastAsiaTheme="minorEastAsia" w:hAnsi="Times New Roman" w:cs="Times New Roman"/>
                <w:color w:val="000000" w:themeColor="text1"/>
                <w:sz w:val="24"/>
                <w:szCs w:val="24"/>
              </w:rPr>
              <w:t>по проведению к</w:t>
            </w:r>
            <w:r w:rsidRPr="0017644C">
              <w:rPr>
                <w:rFonts w:ascii="Times New Roman" w:eastAsiaTheme="minorEastAsia" w:hAnsi="Times New Roman" w:cs="Times New Roman"/>
                <w:color w:val="000000" w:themeColor="text1"/>
                <w:sz w:val="24"/>
                <w:szCs w:val="24"/>
              </w:rPr>
              <w:t xml:space="preserve">онкурса </w:t>
            </w:r>
          </w:p>
          <w:p w:rsidR="00666CE4" w:rsidRPr="0017644C"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 предоставление субсиди</w:t>
            </w:r>
            <w:r>
              <w:rPr>
                <w:rFonts w:ascii="Times New Roman" w:hAnsi="Times New Roman" w:cs="Times New Roman"/>
                <w:color w:val="000000" w:themeColor="text1"/>
                <w:sz w:val="24"/>
                <w:szCs w:val="24"/>
              </w:rPr>
              <w:t>и</w:t>
            </w:r>
            <w:r w:rsidRPr="0017644C">
              <w:rPr>
                <w:rFonts w:ascii="Times New Roman" w:hAnsi="Times New Roman" w:cs="Times New Roman"/>
                <w:color w:val="000000" w:themeColor="text1"/>
                <w:sz w:val="24"/>
                <w:szCs w:val="24"/>
              </w:rPr>
              <w:t xml:space="preserve"> на финансовое </w:t>
            </w:r>
          </w:p>
          <w:p w:rsidR="00666CE4"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обеспечение затрат</w:t>
            </w:r>
            <w:r>
              <w:rPr>
                <w:rFonts w:ascii="Times New Roman" w:hAnsi="Times New Roman" w:cs="Times New Roman"/>
                <w:color w:val="000000" w:themeColor="text1"/>
                <w:sz w:val="24"/>
                <w:szCs w:val="24"/>
              </w:rPr>
              <w:t>, возникающих </w:t>
            </w:r>
          </w:p>
          <w:p w:rsidR="00666CE4" w:rsidRPr="0017644C"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при реализации стартующих </w:t>
            </w:r>
          </w:p>
          <w:p w:rsidR="00666CE4" w:rsidRDefault="00666CE4" w:rsidP="00FD474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предпринимательских проектов</w:t>
            </w:r>
          </w:p>
        </w:tc>
      </w:tr>
    </w:tbl>
    <w:p w:rsidR="00666CE4" w:rsidRPr="0017644C" w:rsidRDefault="00666CE4" w:rsidP="00666CE4">
      <w:pPr>
        <w:pStyle w:val="ConsPlusNonformat"/>
        <w:jc w:val="right"/>
        <w:rPr>
          <w:rFonts w:ascii="Times New Roman" w:hAnsi="Times New Roman" w:cs="Times New Roman"/>
          <w:color w:val="000000" w:themeColor="text1"/>
          <w:sz w:val="24"/>
          <w:szCs w:val="24"/>
        </w:rPr>
      </w:pPr>
    </w:p>
    <w:p w:rsidR="00666CE4" w:rsidRPr="0017644C" w:rsidRDefault="00666CE4" w:rsidP="00666CE4">
      <w:pPr>
        <w:pStyle w:val="ConsPlusNonformat"/>
        <w:jc w:val="right"/>
        <w:rPr>
          <w:rFonts w:ascii="Times New Roman" w:hAnsi="Times New Roman" w:cs="Times New Roman"/>
          <w:color w:val="000000" w:themeColor="text1"/>
          <w:sz w:val="24"/>
          <w:szCs w:val="24"/>
        </w:rPr>
      </w:pPr>
    </w:p>
    <w:p w:rsidR="00666CE4" w:rsidRPr="0017644C" w:rsidRDefault="00666CE4" w:rsidP="00666CE4">
      <w:pPr>
        <w:pStyle w:val="ConsPlusNonformat"/>
        <w:jc w:val="center"/>
        <w:rPr>
          <w:rFonts w:ascii="Times New Roman" w:hAnsi="Times New Roman" w:cs="Times New Roman"/>
          <w:color w:val="000000" w:themeColor="text1"/>
          <w:sz w:val="24"/>
          <w:szCs w:val="24"/>
        </w:rPr>
      </w:pPr>
      <w:bookmarkStart w:id="43" w:name="P847"/>
      <w:bookmarkEnd w:id="43"/>
      <w:r w:rsidRPr="0017644C">
        <w:rPr>
          <w:rFonts w:ascii="Times New Roman" w:hAnsi="Times New Roman" w:cs="Times New Roman"/>
          <w:color w:val="000000" w:themeColor="text1"/>
          <w:sz w:val="24"/>
          <w:szCs w:val="24"/>
        </w:rPr>
        <w:t>СМЕТА РАСХОДОВ</w:t>
      </w:r>
    </w:p>
    <w:p w:rsidR="00666CE4" w:rsidRPr="0017644C" w:rsidRDefault="00666CE4" w:rsidP="00666CE4">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на реализацию предпринимательского проекта, представленного для участия в </w:t>
      </w:r>
      <w:r>
        <w:rPr>
          <w:rFonts w:ascii="Times New Roman" w:hAnsi="Times New Roman" w:cs="Times New Roman"/>
          <w:color w:val="000000" w:themeColor="text1"/>
          <w:sz w:val="24"/>
          <w:szCs w:val="24"/>
        </w:rPr>
        <w:t>к</w:t>
      </w:r>
      <w:r w:rsidRPr="0017644C">
        <w:rPr>
          <w:rFonts w:ascii="Times New Roman" w:hAnsi="Times New Roman" w:cs="Times New Roman"/>
          <w:color w:val="000000" w:themeColor="text1"/>
          <w:sz w:val="24"/>
          <w:szCs w:val="24"/>
        </w:rPr>
        <w:t>онкурсе</w:t>
      </w:r>
    </w:p>
    <w:p w:rsidR="00666CE4" w:rsidRPr="0017644C" w:rsidRDefault="00666CE4" w:rsidP="00666CE4">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w:t>
      </w:r>
      <w:r w:rsidRPr="0017644C">
        <w:rPr>
          <w:rFonts w:ascii="Times New Roman" w:hAnsi="Times New Roman" w:cs="Times New Roman"/>
          <w:color w:val="000000" w:themeColor="text1"/>
          <w:sz w:val="24"/>
          <w:szCs w:val="24"/>
        </w:rPr>
        <w:t>предоставлени</w:t>
      </w:r>
      <w:r>
        <w:rPr>
          <w:rFonts w:ascii="Times New Roman" w:hAnsi="Times New Roman" w:cs="Times New Roman"/>
          <w:color w:val="000000" w:themeColor="text1"/>
          <w:sz w:val="24"/>
          <w:szCs w:val="24"/>
        </w:rPr>
        <w:t>е</w:t>
      </w:r>
      <w:r w:rsidRPr="0017644C">
        <w:rPr>
          <w:rFonts w:ascii="Times New Roman" w:hAnsi="Times New Roman" w:cs="Times New Roman"/>
          <w:color w:val="000000" w:themeColor="text1"/>
          <w:sz w:val="24"/>
          <w:szCs w:val="24"/>
        </w:rPr>
        <w:t xml:space="preserve"> субсиди</w:t>
      </w:r>
      <w:r>
        <w:rPr>
          <w:rFonts w:ascii="Times New Roman" w:hAnsi="Times New Roman" w:cs="Times New Roman"/>
          <w:color w:val="000000" w:themeColor="text1"/>
          <w:sz w:val="24"/>
          <w:szCs w:val="24"/>
        </w:rPr>
        <w:t>и</w:t>
      </w:r>
      <w:r w:rsidRPr="0017644C">
        <w:rPr>
          <w:rFonts w:ascii="Times New Roman" w:hAnsi="Times New Roman" w:cs="Times New Roman"/>
          <w:color w:val="000000" w:themeColor="text1"/>
          <w:sz w:val="24"/>
          <w:szCs w:val="24"/>
        </w:rPr>
        <w:t xml:space="preserve"> на финансовое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обеспечение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затрат</w:t>
      </w:r>
      <w:r>
        <w:rPr>
          <w:rFonts w:ascii="Times New Roman" w:hAnsi="Times New Roman" w:cs="Times New Roman"/>
          <w:color w:val="000000" w:themeColor="text1"/>
          <w:sz w:val="24"/>
          <w:szCs w:val="24"/>
        </w:rPr>
        <w:t xml:space="preserve">, возникающих </w:t>
      </w:r>
      <w:r w:rsidRPr="0017644C">
        <w:rPr>
          <w:rFonts w:ascii="Times New Roman" w:hAnsi="Times New Roman" w:cs="Times New Roman"/>
          <w:color w:val="000000" w:themeColor="text1"/>
          <w:sz w:val="24"/>
          <w:szCs w:val="24"/>
        </w:rPr>
        <w:t>при реализации стартующих</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предпринимательских проектов</w:t>
      </w:r>
      <w:r w:rsidRPr="00E67F3B">
        <w:rPr>
          <w:rFonts w:ascii="Times New Roman" w:hAnsi="Times New Roman" w:cs="Times New Roman"/>
          <w:color w:val="000000" w:themeColor="text1"/>
          <w:sz w:val="24"/>
          <w:szCs w:val="24"/>
        </w:rPr>
        <w:t>&lt;*&gt;</w:t>
      </w:r>
    </w:p>
    <w:p w:rsidR="00666CE4" w:rsidRPr="0017644C" w:rsidRDefault="00666CE4" w:rsidP="00666CE4">
      <w:pPr>
        <w:pStyle w:val="ConsPlusNonformat"/>
        <w:jc w:val="both"/>
        <w:rPr>
          <w:rFonts w:ascii="Times New Roman" w:hAnsi="Times New Roman" w:cs="Times New Roman"/>
          <w:color w:val="000000" w:themeColor="text1"/>
          <w:sz w:val="24"/>
          <w:szCs w:val="24"/>
        </w:rPr>
      </w:pP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Наименование юридического лица (Ф.И.О. индивидуального предпринимателя), претендующего на участие в </w:t>
      </w:r>
      <w:r>
        <w:rPr>
          <w:rFonts w:ascii="Times New Roman" w:hAnsi="Times New Roman" w:cs="Times New Roman"/>
          <w:color w:val="000000" w:themeColor="text1"/>
          <w:sz w:val="24"/>
          <w:szCs w:val="24"/>
        </w:rPr>
        <w:t>к</w:t>
      </w:r>
      <w:r w:rsidRPr="0017644C">
        <w:rPr>
          <w:rFonts w:ascii="Times New Roman" w:hAnsi="Times New Roman" w:cs="Times New Roman"/>
          <w:color w:val="000000" w:themeColor="text1"/>
          <w:sz w:val="24"/>
          <w:szCs w:val="24"/>
        </w:rPr>
        <w:t xml:space="preserve">онкурсе </w:t>
      </w:r>
      <w:r>
        <w:rPr>
          <w:rFonts w:ascii="Times New Roman" w:hAnsi="Times New Roman" w:cs="Times New Roman"/>
          <w:color w:val="000000" w:themeColor="text1"/>
          <w:sz w:val="24"/>
          <w:szCs w:val="24"/>
        </w:rPr>
        <w:t>на</w:t>
      </w:r>
      <w:r w:rsidRPr="0017644C">
        <w:rPr>
          <w:rFonts w:ascii="Times New Roman" w:hAnsi="Times New Roman" w:cs="Times New Roman"/>
          <w:color w:val="000000" w:themeColor="text1"/>
          <w:sz w:val="24"/>
          <w:szCs w:val="24"/>
        </w:rPr>
        <w:t xml:space="preserve"> предоставлени</w:t>
      </w:r>
      <w:r>
        <w:rPr>
          <w:rFonts w:ascii="Times New Roman" w:hAnsi="Times New Roman" w:cs="Times New Roman"/>
          <w:color w:val="000000" w:themeColor="text1"/>
          <w:sz w:val="24"/>
          <w:szCs w:val="24"/>
        </w:rPr>
        <w:t>е</w:t>
      </w:r>
      <w:r w:rsidRPr="0017644C">
        <w:rPr>
          <w:rFonts w:ascii="Times New Roman" w:hAnsi="Times New Roman" w:cs="Times New Roman"/>
          <w:color w:val="000000" w:themeColor="text1"/>
          <w:sz w:val="24"/>
          <w:szCs w:val="24"/>
        </w:rPr>
        <w:t xml:space="preserve"> субсиди</w:t>
      </w:r>
      <w:r>
        <w:rPr>
          <w:rFonts w:ascii="Times New Roman" w:hAnsi="Times New Roman" w:cs="Times New Roman"/>
          <w:color w:val="000000" w:themeColor="text1"/>
          <w:sz w:val="24"/>
          <w:szCs w:val="24"/>
        </w:rPr>
        <w:t>и</w:t>
      </w:r>
      <w:r w:rsidRPr="0017644C">
        <w:rPr>
          <w:rFonts w:ascii="Times New Roman" w:hAnsi="Times New Roman" w:cs="Times New Roman"/>
          <w:color w:val="000000" w:themeColor="text1"/>
          <w:sz w:val="24"/>
          <w:szCs w:val="24"/>
        </w:rPr>
        <w:t xml:space="preserve"> на финансовое обеспечение затрат</w:t>
      </w:r>
      <w:r>
        <w:rPr>
          <w:rFonts w:ascii="Times New Roman" w:hAnsi="Times New Roman" w:cs="Times New Roman"/>
          <w:color w:val="000000" w:themeColor="text1"/>
          <w:sz w:val="24"/>
          <w:szCs w:val="24"/>
        </w:rPr>
        <w:t>, возникающих</w:t>
      </w:r>
      <w:r w:rsidRPr="0017644C">
        <w:rPr>
          <w:rFonts w:ascii="Times New Roman" w:hAnsi="Times New Roman" w:cs="Times New Roman"/>
          <w:color w:val="000000" w:themeColor="text1"/>
          <w:sz w:val="24"/>
          <w:szCs w:val="24"/>
        </w:rPr>
        <w:t xml:space="preserve"> при реализации стартующих предпринимательских</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w:t>
      </w:r>
      <w:r w:rsidRPr="0017644C">
        <w:rPr>
          <w:rFonts w:ascii="Times New Roman" w:hAnsi="Times New Roman" w:cs="Times New Roman"/>
          <w:color w:val="000000" w:themeColor="text1"/>
          <w:sz w:val="24"/>
          <w:szCs w:val="24"/>
        </w:rPr>
        <w:t>роектов,_</w:t>
      </w:r>
      <w:proofErr w:type="gramEnd"/>
      <w:r w:rsidRPr="0017644C">
        <w:rPr>
          <w:rFonts w:ascii="Times New Roman" w:hAnsi="Times New Roman" w:cs="Times New Roman"/>
          <w:color w:val="000000" w:themeColor="text1"/>
          <w:sz w:val="24"/>
          <w:szCs w:val="24"/>
        </w:rPr>
        <w:t>_________________</w:t>
      </w:r>
      <w:r>
        <w:rPr>
          <w:rFonts w:ascii="Times New Roman" w:hAnsi="Times New Roman" w:cs="Times New Roman"/>
          <w:color w:val="000000" w:themeColor="text1"/>
          <w:sz w:val="24"/>
          <w:szCs w:val="24"/>
        </w:rPr>
        <w:t>_____________________________________________________.</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Наименование проекта, претендующего на предост</w:t>
      </w:r>
      <w:r>
        <w:rPr>
          <w:rFonts w:ascii="Times New Roman" w:hAnsi="Times New Roman" w:cs="Times New Roman"/>
          <w:color w:val="000000" w:themeColor="text1"/>
          <w:sz w:val="24"/>
          <w:szCs w:val="24"/>
        </w:rPr>
        <w:t xml:space="preserve">авление субсидии на финансовое </w:t>
      </w:r>
      <w:r w:rsidRPr="0017644C">
        <w:rPr>
          <w:rFonts w:ascii="Times New Roman" w:hAnsi="Times New Roman" w:cs="Times New Roman"/>
          <w:color w:val="000000" w:themeColor="text1"/>
          <w:sz w:val="24"/>
          <w:szCs w:val="24"/>
        </w:rPr>
        <w:t>обеспечение затрат</w:t>
      </w:r>
      <w:r>
        <w:rPr>
          <w:rFonts w:ascii="Times New Roman" w:hAnsi="Times New Roman" w:cs="Times New Roman"/>
          <w:color w:val="000000" w:themeColor="text1"/>
          <w:sz w:val="24"/>
          <w:szCs w:val="24"/>
        </w:rPr>
        <w:t>, возникающих</w:t>
      </w:r>
      <w:r w:rsidRPr="0017644C">
        <w:rPr>
          <w:rFonts w:ascii="Times New Roman" w:hAnsi="Times New Roman" w:cs="Times New Roman"/>
          <w:color w:val="000000" w:themeColor="text1"/>
          <w:sz w:val="24"/>
          <w:szCs w:val="24"/>
        </w:rPr>
        <w:t xml:space="preserve"> при реализации стартующ</w:t>
      </w:r>
      <w:r>
        <w:rPr>
          <w:rFonts w:ascii="Times New Roman" w:hAnsi="Times New Roman" w:cs="Times New Roman"/>
          <w:color w:val="000000" w:themeColor="text1"/>
          <w:sz w:val="24"/>
          <w:szCs w:val="24"/>
        </w:rPr>
        <w:t>его</w:t>
      </w:r>
      <w:r w:rsidRPr="0017644C">
        <w:rPr>
          <w:rFonts w:ascii="Times New Roman" w:hAnsi="Times New Roman" w:cs="Times New Roman"/>
          <w:color w:val="000000" w:themeColor="text1"/>
          <w:sz w:val="24"/>
          <w:szCs w:val="24"/>
        </w:rPr>
        <w:t xml:space="preserve"> предпринимательск</w:t>
      </w:r>
      <w:r>
        <w:rPr>
          <w:rFonts w:ascii="Times New Roman" w:hAnsi="Times New Roman" w:cs="Times New Roman"/>
          <w:color w:val="000000" w:themeColor="text1"/>
          <w:sz w:val="24"/>
          <w:szCs w:val="24"/>
        </w:rPr>
        <w:t>ого</w:t>
      </w:r>
      <w:r w:rsidRPr="0017644C">
        <w:rPr>
          <w:rFonts w:ascii="Times New Roman" w:hAnsi="Times New Roman" w:cs="Times New Roman"/>
          <w:color w:val="000000" w:themeColor="text1"/>
          <w:sz w:val="24"/>
          <w:szCs w:val="24"/>
        </w:rPr>
        <w:t xml:space="preserve"> </w:t>
      </w:r>
      <w:proofErr w:type="gramStart"/>
      <w:r w:rsidRPr="0017644C">
        <w:rPr>
          <w:rFonts w:ascii="Times New Roman" w:hAnsi="Times New Roman" w:cs="Times New Roman"/>
          <w:color w:val="000000" w:themeColor="text1"/>
          <w:sz w:val="24"/>
          <w:szCs w:val="24"/>
        </w:rPr>
        <w:t>проект</w:t>
      </w:r>
      <w:r>
        <w:rPr>
          <w:rFonts w:ascii="Times New Roman" w:hAnsi="Times New Roman" w:cs="Times New Roman"/>
          <w:color w:val="000000" w:themeColor="text1"/>
          <w:sz w:val="24"/>
          <w:szCs w:val="24"/>
        </w:rPr>
        <w:t>а</w:t>
      </w:r>
      <w:r w:rsidRPr="0017644C">
        <w:rPr>
          <w:rFonts w:ascii="Times New Roman" w:hAnsi="Times New Roman" w:cs="Times New Roman"/>
          <w:color w:val="000000" w:themeColor="text1"/>
          <w:sz w:val="24"/>
          <w:szCs w:val="24"/>
        </w:rPr>
        <w:t>,_</w:t>
      </w:r>
      <w:proofErr w:type="gramEnd"/>
      <w:r w:rsidRPr="0017644C">
        <w:rPr>
          <w:rFonts w:ascii="Times New Roman" w:hAnsi="Times New Roman" w:cs="Times New Roman"/>
          <w:color w:val="000000" w:themeColor="text1"/>
          <w:sz w:val="24"/>
          <w:szCs w:val="24"/>
        </w:rPr>
        <w:t>_______________________________________________________________________.</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Стоимость предпринимательского проекта _________________________________ руб.</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1.  Перечень произведенных затрат в предпринимательский проект за счет</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собственных средств заявителя представлен в таблице 1.</w:t>
      </w:r>
    </w:p>
    <w:p w:rsidR="00666CE4" w:rsidRPr="0017644C" w:rsidRDefault="00666CE4" w:rsidP="00666CE4">
      <w:pPr>
        <w:pStyle w:val="ConsPlusNonformat"/>
        <w:jc w:val="right"/>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Таблица 1</w:t>
      </w:r>
    </w:p>
    <w:p w:rsidR="00666CE4" w:rsidRPr="0017644C" w:rsidRDefault="00666CE4" w:rsidP="00666CE4">
      <w:pPr>
        <w:pStyle w:val="ConsPlusNormal"/>
        <w:jc w:val="both"/>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21"/>
        <w:gridCol w:w="2494"/>
        <w:gridCol w:w="3852"/>
      </w:tblGrid>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п/п</w:t>
            </w:r>
          </w:p>
        </w:tc>
        <w:tc>
          <w:tcPr>
            <w:tcW w:w="2721"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Перечень произведенных затрат</w:t>
            </w:r>
          </w:p>
        </w:tc>
        <w:tc>
          <w:tcPr>
            <w:tcW w:w="2494"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Объем расходования, руб.</w:t>
            </w:r>
          </w:p>
        </w:tc>
        <w:tc>
          <w:tcPr>
            <w:tcW w:w="3852"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Документы, подтверждающие произведенные затраты</w:t>
            </w:r>
          </w:p>
        </w:tc>
      </w:tr>
      <w:tr w:rsidR="00666CE4" w:rsidRPr="00666CE4" w:rsidTr="00FD4744">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272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2494"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3852"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272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2494"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3852"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3288" w:type="dxa"/>
            <w:gridSpan w:val="2"/>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Итого</w:t>
            </w:r>
          </w:p>
        </w:tc>
        <w:tc>
          <w:tcPr>
            <w:tcW w:w="2494"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3852" w:type="dxa"/>
          </w:tcPr>
          <w:p w:rsidR="00666CE4" w:rsidRPr="00666CE4" w:rsidRDefault="00666CE4" w:rsidP="00FD4744">
            <w:pPr>
              <w:pStyle w:val="ConsPlusNormal"/>
              <w:rPr>
                <w:rFonts w:ascii="Times New Roman" w:hAnsi="Times New Roman" w:cs="Times New Roman"/>
                <w:color w:val="000000" w:themeColor="text1"/>
                <w:sz w:val="24"/>
                <w:szCs w:val="24"/>
              </w:rPr>
            </w:pPr>
          </w:p>
        </w:tc>
      </w:tr>
    </w:tbl>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Объем вложения собственных средств </w:t>
      </w:r>
      <w:r>
        <w:rPr>
          <w:rFonts w:ascii="Times New Roman" w:hAnsi="Times New Roman" w:cs="Times New Roman"/>
          <w:color w:val="000000" w:themeColor="text1"/>
          <w:sz w:val="24"/>
          <w:szCs w:val="24"/>
        </w:rPr>
        <w:t>в реализацию предпринимательского проекта</w:t>
      </w:r>
      <w:r>
        <w:rPr>
          <w:rFonts w:ascii="Times New Roman" w:hAnsi="Times New Roman" w:cs="Times New Roman"/>
          <w:color w:val="000000" w:themeColor="text1"/>
          <w:sz w:val="24"/>
          <w:szCs w:val="24"/>
        </w:rPr>
        <w:br/>
      </w:r>
      <w:r w:rsidRPr="0017644C">
        <w:rPr>
          <w:rFonts w:ascii="Times New Roman" w:hAnsi="Times New Roman" w:cs="Times New Roman"/>
          <w:color w:val="000000" w:themeColor="text1"/>
          <w:sz w:val="24"/>
          <w:szCs w:val="24"/>
        </w:rPr>
        <w:t>со стороны заявителя составляет__________</w:t>
      </w: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w:t>
      </w:r>
      <w:r w:rsidRPr="0017644C">
        <w:rPr>
          <w:rFonts w:ascii="Times New Roman" w:hAnsi="Times New Roman" w:cs="Times New Roman"/>
          <w:color w:val="000000" w:themeColor="text1"/>
          <w:sz w:val="24"/>
          <w:szCs w:val="24"/>
        </w:rPr>
        <w:t>, в том числе документально подтвержденная сумма в размере_________</w:t>
      </w:r>
      <w:proofErr w:type="spellStart"/>
      <w:r w:rsidRPr="0017644C">
        <w:rPr>
          <w:rFonts w:ascii="Times New Roman" w:hAnsi="Times New Roman" w:cs="Times New Roman"/>
          <w:color w:val="000000" w:themeColor="text1"/>
          <w:sz w:val="24"/>
          <w:szCs w:val="24"/>
        </w:rPr>
        <w:t>руб</w:t>
      </w:r>
      <w:proofErr w:type="spellEnd"/>
      <w:r w:rsidRPr="0017644C">
        <w:rPr>
          <w:rFonts w:ascii="Times New Roman" w:hAnsi="Times New Roman" w:cs="Times New Roman"/>
          <w:color w:val="000000" w:themeColor="text1"/>
          <w:sz w:val="24"/>
          <w:szCs w:val="24"/>
        </w:rPr>
        <w:t xml:space="preserve">., что составляет _____% от суммы запрашиваемой субсидии </w:t>
      </w:r>
      <w:r>
        <w:rPr>
          <w:rFonts w:ascii="Times New Roman" w:hAnsi="Times New Roman" w:cs="Times New Roman"/>
          <w:color w:val="000000" w:themeColor="text1"/>
          <w:sz w:val="24"/>
          <w:szCs w:val="24"/>
        </w:rPr>
        <w:br/>
      </w:r>
      <w:r w:rsidRPr="0017644C">
        <w:rPr>
          <w:rFonts w:ascii="Times New Roman" w:hAnsi="Times New Roman" w:cs="Times New Roman"/>
          <w:color w:val="000000" w:themeColor="text1"/>
          <w:sz w:val="24"/>
          <w:szCs w:val="24"/>
        </w:rPr>
        <w:t>(не менее 20%).</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w:t>
      </w:r>
      <w:r w:rsidRPr="0017644C">
        <w:rPr>
          <w:rFonts w:ascii="Times New Roman" w:hAnsi="Times New Roman" w:cs="Times New Roman"/>
          <w:color w:val="000000" w:themeColor="text1"/>
          <w:sz w:val="24"/>
          <w:szCs w:val="24"/>
        </w:rPr>
        <w:t xml:space="preserve">Перечень затрат для реализации предпринимательского проекта, подлежащих субсидированию из </w:t>
      </w:r>
      <w:proofErr w:type="gramStart"/>
      <w:r>
        <w:rPr>
          <w:rFonts w:ascii="Times New Roman" w:hAnsi="Times New Roman" w:cs="Times New Roman"/>
          <w:color w:val="000000" w:themeColor="text1"/>
          <w:sz w:val="24"/>
          <w:szCs w:val="24"/>
        </w:rPr>
        <w:t>бюджета</w:t>
      </w:r>
      <w:proofErr w:type="gramEnd"/>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ЗАТО Северск, представлен в таблице 2.</w:t>
      </w:r>
    </w:p>
    <w:p w:rsidR="00666CE4" w:rsidRPr="0017644C" w:rsidRDefault="00666CE4" w:rsidP="00666CE4">
      <w:pPr>
        <w:pStyle w:val="ConsPlusNonformat"/>
        <w:jc w:val="right"/>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Таблица 2</w:t>
      </w:r>
    </w:p>
    <w:p w:rsidR="00666CE4" w:rsidRPr="0017644C" w:rsidRDefault="00666CE4" w:rsidP="00666CE4">
      <w:pPr>
        <w:pStyle w:val="ConsPlusNormal"/>
        <w:jc w:val="both"/>
        <w:rPr>
          <w:color w:val="000000" w:themeColor="text1"/>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6"/>
        <w:gridCol w:w="1531"/>
        <w:gridCol w:w="1537"/>
      </w:tblGrid>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п/п</w:t>
            </w:r>
          </w:p>
        </w:tc>
        <w:tc>
          <w:tcPr>
            <w:tcW w:w="6066" w:type="dxa"/>
          </w:tcPr>
          <w:p w:rsidR="00666CE4" w:rsidRPr="00666CE4" w:rsidRDefault="00666CE4" w:rsidP="00FD4744">
            <w:pPr>
              <w:pStyle w:val="ConsPlusNormal"/>
              <w:jc w:val="center"/>
              <w:rPr>
                <w:rFonts w:ascii="Times New Roman" w:hAnsi="Times New Roman" w:cs="Times New Roman"/>
                <w:color w:val="000000" w:themeColor="text1"/>
                <w:sz w:val="24"/>
                <w:szCs w:val="24"/>
                <w:lang w:val="en-US"/>
              </w:rPr>
            </w:pPr>
            <w:r w:rsidRPr="00666CE4">
              <w:rPr>
                <w:rFonts w:ascii="Times New Roman" w:hAnsi="Times New Roman" w:cs="Times New Roman"/>
                <w:color w:val="000000" w:themeColor="text1"/>
                <w:sz w:val="24"/>
                <w:szCs w:val="24"/>
              </w:rPr>
              <w:t xml:space="preserve">Наименования затрат </w:t>
            </w:r>
            <w:r w:rsidRPr="00666CE4">
              <w:rPr>
                <w:rFonts w:ascii="Times New Roman" w:hAnsi="Times New Roman" w:cs="Times New Roman"/>
                <w:color w:val="000000" w:themeColor="text1"/>
                <w:sz w:val="24"/>
                <w:szCs w:val="24"/>
                <w:lang w:val="en-US"/>
              </w:rPr>
              <w:t>&lt;**&gt;</w:t>
            </w:r>
          </w:p>
        </w:tc>
        <w:tc>
          <w:tcPr>
            <w:tcW w:w="1531"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Количество</w:t>
            </w:r>
          </w:p>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(единица измерения)</w:t>
            </w:r>
          </w:p>
        </w:tc>
        <w:tc>
          <w:tcPr>
            <w:tcW w:w="153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Сумма, руб.</w:t>
            </w:r>
          </w:p>
        </w:tc>
      </w:tr>
    </w:tbl>
    <w:p w:rsidR="00666CE4" w:rsidRPr="00666CE4" w:rsidRDefault="00666CE4" w:rsidP="00666CE4">
      <w:pPr>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6"/>
        <w:gridCol w:w="1531"/>
        <w:gridCol w:w="1537"/>
      </w:tblGrid>
      <w:tr w:rsidR="00666CE4" w:rsidRPr="00666CE4" w:rsidTr="00FD4744">
        <w:trPr>
          <w:trHeight w:val="28"/>
          <w:tblHeader/>
        </w:trPr>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w:t>
            </w:r>
          </w:p>
        </w:tc>
        <w:tc>
          <w:tcPr>
            <w:tcW w:w="6066"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w:t>
            </w:r>
          </w:p>
        </w:tc>
        <w:tc>
          <w:tcPr>
            <w:tcW w:w="1531"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3</w:t>
            </w:r>
          </w:p>
        </w:tc>
        <w:tc>
          <w:tcPr>
            <w:tcW w:w="153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4</w:t>
            </w: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 xml:space="preserve">Затраты на приобретение оборудования, измерительных </w:t>
            </w:r>
            <w:r w:rsidRPr="00666CE4">
              <w:rPr>
                <w:rFonts w:ascii="Times New Roman" w:hAnsi="Times New Roman" w:cs="Times New Roman"/>
                <w:color w:val="000000" w:themeColor="text1"/>
                <w:sz w:val="24"/>
                <w:szCs w:val="24"/>
              </w:rPr>
              <w:lastRenderedPageBreak/>
              <w:t xml:space="preserve">и регулирующих приборов и устройств, вычислительной техники, периферийных устройств, транспортных средств (за исключением приобретения легкового автомобиля), инструмента, производственного </w:t>
            </w:r>
            <w:r w:rsidRPr="00666CE4">
              <w:rPr>
                <w:rFonts w:ascii="Times New Roman" w:hAnsi="Times New Roman" w:cs="Times New Roman"/>
                <w:color w:val="000000" w:themeColor="text1"/>
                <w:sz w:val="24"/>
                <w:szCs w:val="24"/>
              </w:rPr>
              <w:br/>
              <w:t>и хозяйственного инвентаря, всего:</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из них:</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1.1</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1.2</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Приобретение сырья и материалов, комплектующих, всего:</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из них:</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2.1</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2.2</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3</w:t>
            </w:r>
          </w:p>
        </w:tc>
        <w:tc>
          <w:tcPr>
            <w:tcW w:w="6066" w:type="dxa"/>
          </w:tcPr>
          <w:p w:rsidR="00666CE4" w:rsidRPr="00666CE4" w:rsidRDefault="00666CE4" w:rsidP="00FD4744">
            <w:pPr>
              <w:pStyle w:val="ConsPlusNormal"/>
              <w:jc w:val="both"/>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Арендные платежи (</w:t>
            </w:r>
            <w:r w:rsidRPr="00666CE4">
              <w:rPr>
                <w:rFonts w:ascii="Times New Roman" w:hAnsi="Times New Roman" w:cs="Times New Roman"/>
                <w:sz w:val="24"/>
                <w:szCs w:val="24"/>
              </w:rPr>
              <w:t>за исключением коммунальных платежей), всего:</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из них:</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3.1</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3.2</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4</w:t>
            </w:r>
          </w:p>
        </w:tc>
        <w:tc>
          <w:tcPr>
            <w:tcW w:w="6066" w:type="dxa"/>
          </w:tcPr>
          <w:p w:rsidR="00666CE4" w:rsidRPr="00666CE4" w:rsidRDefault="00666CE4" w:rsidP="00FD4744">
            <w:pPr>
              <w:pStyle w:val="ConsPlusNormal"/>
              <w:jc w:val="both"/>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Расходы на продвижение собственной продукции, работ, услуг, всего:</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из них:</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4.1</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4.2</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5</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Оплата расходов, связанных с приобретением и использованием франшиз, всего:</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из них:</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5.1</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5.2</w:t>
            </w:r>
          </w:p>
        </w:tc>
        <w:tc>
          <w:tcPr>
            <w:tcW w:w="6066" w:type="dxa"/>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6633" w:type="dxa"/>
            <w:gridSpan w:val="2"/>
          </w:tcPr>
          <w:p w:rsidR="00666CE4" w:rsidRPr="00666CE4" w:rsidRDefault="00666CE4" w:rsidP="00FD4744">
            <w:pPr>
              <w:pStyle w:val="ConsPlusNormal"/>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Итого</w:t>
            </w:r>
          </w:p>
        </w:tc>
        <w:tc>
          <w:tcPr>
            <w:tcW w:w="1531"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537" w:type="dxa"/>
          </w:tcPr>
          <w:p w:rsidR="00666CE4" w:rsidRPr="00666CE4" w:rsidRDefault="00666CE4" w:rsidP="00FD4744">
            <w:pPr>
              <w:pStyle w:val="ConsPlusNormal"/>
              <w:rPr>
                <w:rFonts w:ascii="Times New Roman" w:hAnsi="Times New Roman" w:cs="Times New Roman"/>
                <w:color w:val="000000" w:themeColor="text1"/>
                <w:sz w:val="24"/>
                <w:szCs w:val="24"/>
              </w:rPr>
            </w:pPr>
          </w:p>
        </w:tc>
      </w:tr>
    </w:tbl>
    <w:p w:rsidR="00666CE4" w:rsidRPr="0017644C" w:rsidRDefault="00666CE4" w:rsidP="00666CE4">
      <w:pPr>
        <w:pStyle w:val="ConsPlusNormal"/>
        <w:ind w:firstLine="709"/>
        <w:jc w:val="both"/>
        <w:rPr>
          <w:color w:val="000000" w:themeColor="text1"/>
        </w:rPr>
      </w:pPr>
      <w:r>
        <w:rPr>
          <w:color w:val="000000" w:themeColor="text1"/>
        </w:rPr>
        <w:t>------------------------------</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&lt;*&gt; К смете прилагаются копии документов, подтверждающих произведенные</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затраты (при наличии).</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Подтверждающими документами являются:</w:t>
      </w:r>
    </w:p>
    <w:p w:rsidR="00666CE4" w:rsidRPr="0081748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1)   при приобретении товарно-материальных ценностей либо услуг у</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физических   лиц: договор</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купли-продажи, акт</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приема-передачи (акт</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сдачи-приемки оказанных услуг), </w:t>
      </w:r>
      <w:r w:rsidRPr="0017644C">
        <w:rPr>
          <w:rFonts w:ascii="Times New Roman" w:hAnsi="Times New Roman" w:cs="Times New Roman"/>
          <w:color w:val="000000" w:themeColor="text1"/>
          <w:sz w:val="24"/>
          <w:szCs w:val="24"/>
        </w:rPr>
        <w:lastRenderedPageBreak/>
        <w:t>платежный документ, подтверждающий факт</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оплаты (расписка о получении денежных средств</w:t>
      </w:r>
      <w:r w:rsidRPr="0081748C">
        <w:rPr>
          <w:rFonts w:ascii="Times New Roman" w:hAnsi="Times New Roman" w:cs="Times New Roman"/>
          <w:color w:val="000000" w:themeColor="text1"/>
          <w:sz w:val="24"/>
          <w:szCs w:val="24"/>
        </w:rPr>
        <w:t>);</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81748C">
        <w:rPr>
          <w:rFonts w:ascii="Times New Roman" w:hAnsi="Times New Roman" w:cs="Times New Roman"/>
          <w:color w:val="000000" w:themeColor="text1"/>
          <w:sz w:val="24"/>
          <w:szCs w:val="24"/>
        </w:rPr>
        <w:t xml:space="preserve">2)   при приобретении товарно-материальных ценностей либо услуг у юридических лиц или индивидуальных предпринимателей: договор купли-продажи, счет на оплату </w:t>
      </w:r>
      <w:r>
        <w:rPr>
          <w:rFonts w:ascii="Times New Roman" w:hAnsi="Times New Roman" w:cs="Times New Roman"/>
          <w:color w:val="000000" w:themeColor="text1"/>
          <w:sz w:val="24"/>
          <w:szCs w:val="24"/>
        </w:rPr>
        <w:t xml:space="preserve">                             </w:t>
      </w:r>
      <w:r w:rsidRPr="0081748C">
        <w:rPr>
          <w:rFonts w:ascii="Times New Roman" w:hAnsi="Times New Roman" w:cs="Times New Roman"/>
          <w:color w:val="000000" w:themeColor="text1"/>
          <w:sz w:val="24"/>
          <w:szCs w:val="24"/>
        </w:rPr>
        <w:t>(при наличии), счет-фактура (для плательщиков</w:t>
      </w:r>
      <w:r w:rsidRPr="0017644C">
        <w:rPr>
          <w:rFonts w:ascii="Times New Roman" w:hAnsi="Times New Roman" w:cs="Times New Roman"/>
          <w:color w:val="000000" w:themeColor="text1"/>
          <w:sz w:val="24"/>
          <w:szCs w:val="24"/>
        </w:rPr>
        <w:t xml:space="preserve"> НДС), товарная накладная и (или) акт приема-передачи (акт сдачи-приемки оказанных услуг) либо иной первичный</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учетный документ, подтверждающий получение товарно-материальных ценностей,</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товарный чек, кассовый чек (в случае приобретения в розничной торговле), платежный документ, подтверждающий факт оплаты;</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3)  при приобретении транспортного средства: договор на приобретение транспортного средства, паспорт транспортного средства, свидетельство о регистрации   транспортного   средства, счет на оплату (при наличии),</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счет-фактура (для плательщиков НДС), акт приема-передачи транспортного</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средства, платежный(</w:t>
      </w:r>
      <w:proofErr w:type="spellStart"/>
      <w:r w:rsidRPr="0017644C">
        <w:rPr>
          <w:rFonts w:ascii="Times New Roman" w:hAnsi="Times New Roman" w:cs="Times New Roman"/>
          <w:color w:val="000000" w:themeColor="text1"/>
          <w:sz w:val="24"/>
          <w:szCs w:val="24"/>
        </w:rPr>
        <w:t>ые</w:t>
      </w:r>
      <w:proofErr w:type="spellEnd"/>
      <w:r w:rsidRPr="0017644C">
        <w:rPr>
          <w:rFonts w:ascii="Times New Roman" w:hAnsi="Times New Roman" w:cs="Times New Roman"/>
          <w:color w:val="000000" w:themeColor="text1"/>
          <w:sz w:val="24"/>
          <w:szCs w:val="24"/>
        </w:rPr>
        <w:t>) документ(ы), подтверждающий(</w:t>
      </w:r>
      <w:proofErr w:type="spellStart"/>
      <w:r w:rsidRPr="0017644C">
        <w:rPr>
          <w:rFonts w:ascii="Times New Roman" w:hAnsi="Times New Roman" w:cs="Times New Roman"/>
          <w:color w:val="000000" w:themeColor="text1"/>
          <w:sz w:val="24"/>
          <w:szCs w:val="24"/>
        </w:rPr>
        <w:t>ие</w:t>
      </w:r>
      <w:proofErr w:type="spellEnd"/>
      <w:r w:rsidRPr="0017644C">
        <w:rPr>
          <w:rFonts w:ascii="Times New Roman" w:hAnsi="Times New Roman" w:cs="Times New Roman"/>
          <w:color w:val="000000" w:themeColor="text1"/>
          <w:sz w:val="24"/>
          <w:szCs w:val="24"/>
        </w:rPr>
        <w:t>) факт оплаты;</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4)  при оплате арендных платежей: договор(ы) аренды, акт приемки</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оказанных   услуг, счет</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на оплату (при наличии), счет-фактура (для</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плательщиков НДС), платежный(</w:t>
      </w:r>
      <w:proofErr w:type="spellStart"/>
      <w:r w:rsidRPr="0017644C">
        <w:rPr>
          <w:rFonts w:ascii="Times New Roman" w:hAnsi="Times New Roman" w:cs="Times New Roman"/>
          <w:color w:val="000000" w:themeColor="text1"/>
          <w:sz w:val="24"/>
          <w:szCs w:val="24"/>
        </w:rPr>
        <w:t>ые</w:t>
      </w:r>
      <w:proofErr w:type="spellEnd"/>
      <w:r w:rsidRPr="0017644C">
        <w:rPr>
          <w:rFonts w:ascii="Times New Roman" w:hAnsi="Times New Roman" w:cs="Times New Roman"/>
          <w:color w:val="000000" w:themeColor="text1"/>
          <w:sz w:val="24"/>
          <w:szCs w:val="24"/>
        </w:rPr>
        <w:t>) документ(ы), подтверждающий(</w:t>
      </w:r>
      <w:proofErr w:type="spellStart"/>
      <w:r w:rsidRPr="0017644C">
        <w:rPr>
          <w:rFonts w:ascii="Times New Roman" w:hAnsi="Times New Roman" w:cs="Times New Roman"/>
          <w:color w:val="000000" w:themeColor="text1"/>
          <w:sz w:val="24"/>
          <w:szCs w:val="24"/>
        </w:rPr>
        <w:t>ие</w:t>
      </w:r>
      <w:proofErr w:type="spellEnd"/>
      <w:r w:rsidRPr="0017644C">
        <w:rPr>
          <w:rFonts w:ascii="Times New Roman" w:hAnsi="Times New Roman" w:cs="Times New Roman"/>
          <w:color w:val="000000" w:themeColor="text1"/>
          <w:sz w:val="24"/>
          <w:szCs w:val="24"/>
        </w:rPr>
        <w:t>) факт оплаты;</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5)  при приобретении и использовании франшизы: договор франчайзинга</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(коммерческой концессии) (при наличии), </w:t>
      </w:r>
      <w:r w:rsidRPr="00EE6458">
        <w:rPr>
          <w:rFonts w:ascii="Times New Roman" w:hAnsi="Times New Roman" w:cs="Times New Roman"/>
          <w:color w:val="000000" w:themeColor="text1"/>
          <w:sz w:val="24"/>
          <w:szCs w:val="24"/>
        </w:rPr>
        <w:t>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w:t>
      </w:r>
      <w:r w:rsidRPr="0017644C">
        <w:rPr>
          <w:rFonts w:ascii="Times New Roman" w:hAnsi="Times New Roman" w:cs="Times New Roman"/>
          <w:color w:val="000000" w:themeColor="text1"/>
          <w:sz w:val="24"/>
          <w:szCs w:val="24"/>
        </w:rPr>
        <w:t xml:space="preserve"> по</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д</w:t>
      </w:r>
      <w:r>
        <w:rPr>
          <w:rFonts w:ascii="Times New Roman" w:hAnsi="Times New Roman" w:cs="Times New Roman"/>
          <w:color w:val="000000" w:themeColor="text1"/>
          <w:sz w:val="24"/>
          <w:szCs w:val="24"/>
        </w:rPr>
        <w:t>о</w:t>
      </w:r>
      <w:r w:rsidRPr="0017644C">
        <w:rPr>
          <w:rFonts w:ascii="Times New Roman" w:hAnsi="Times New Roman" w:cs="Times New Roman"/>
          <w:color w:val="000000" w:themeColor="text1"/>
          <w:sz w:val="24"/>
          <w:szCs w:val="24"/>
        </w:rPr>
        <w:t>говору коммерческой концессии, платежные документы, подтверждающие оплату</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по договору коммерческой концессии.</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Копии документов, подтверждающих фактически произведенные затраты, заверяются подписью заявителя или его представителя, проставляется надпись: «Верно» или «Копия верна», расшифровка подписи (инициалы и фамилия), дата заверения копии, печать организации (при ее наличии).</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Настоящим   подтверждаю   достоверность   представленных   сведений и документов.</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Приложения к смете:</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1) _______________________________________________________________________;</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2) _______________________________________________________________________.</w:t>
      </w:r>
    </w:p>
    <w:p w:rsidR="00666CE4" w:rsidRPr="00D03DC3" w:rsidRDefault="00666CE4" w:rsidP="00666CE4">
      <w:pPr>
        <w:pStyle w:val="ConsPlusNonformat"/>
        <w:ind w:firstLine="709"/>
        <w:jc w:val="both"/>
        <w:rPr>
          <w:rFonts w:ascii="Times New Roman" w:hAnsi="Times New Roman" w:cs="Times New Roman"/>
          <w:color w:val="FF0000"/>
          <w:sz w:val="24"/>
          <w:szCs w:val="24"/>
        </w:rPr>
      </w:pPr>
      <w:r w:rsidRPr="0017644C">
        <w:rPr>
          <w:rFonts w:ascii="Times New Roman" w:hAnsi="Times New Roman" w:cs="Times New Roman"/>
          <w:color w:val="000000" w:themeColor="text1"/>
          <w:sz w:val="24"/>
          <w:szCs w:val="24"/>
        </w:rPr>
        <w:t xml:space="preserve">&lt;**&gt; </w:t>
      </w:r>
      <w:r w:rsidRPr="00D03DC3">
        <w:rPr>
          <w:rFonts w:ascii="Times New Roman" w:hAnsi="Times New Roman" w:cs="Times New Roman"/>
          <w:sz w:val="24"/>
          <w:szCs w:val="24"/>
        </w:rPr>
        <w:t>Допускаются изменения по сумме затрат, при этом общая сумма затрат должна соответствовать сумме полученной субсидии, без изменения состава затрат.</w:t>
      </w:r>
    </w:p>
    <w:p w:rsidR="00666CE4" w:rsidRPr="00330970" w:rsidRDefault="00666CE4" w:rsidP="00666CE4">
      <w:pPr>
        <w:pStyle w:val="ConsPlusNonformat"/>
        <w:ind w:firstLine="709"/>
        <w:jc w:val="both"/>
        <w:rPr>
          <w:rFonts w:ascii="Times New Roman" w:hAnsi="Times New Roman" w:cs="Times New Roman"/>
          <w:sz w:val="24"/>
          <w:szCs w:val="24"/>
        </w:rPr>
      </w:pPr>
      <w:r w:rsidRPr="00D03DC3">
        <w:rPr>
          <w:rFonts w:ascii="Times New Roman" w:hAnsi="Times New Roman" w:cs="Times New Roman"/>
          <w:sz w:val="24"/>
          <w:szCs w:val="24"/>
        </w:rPr>
        <w:t xml:space="preserve">В случае изменения состава затрат получатель субсидии к отчету по форме 7 прикладывает пояснительную записку в свободной форме с указанием причины изменения. При этом с получателем субсидии заключается дополнительное соглашение к Договору </w:t>
      </w:r>
      <w:r w:rsidRPr="00D03DC3">
        <w:rPr>
          <w:rFonts w:ascii="Times New Roman" w:hAnsi="Times New Roman" w:cs="Times New Roman"/>
          <w:sz w:val="24"/>
          <w:szCs w:val="24"/>
        </w:rPr>
        <w:br/>
        <w:t>о предоставлении субсидии. К учету принимаются затраты, понесенные получателем субсидии в текущем отчетном периоде.</w:t>
      </w:r>
      <w:r w:rsidRPr="00330970">
        <w:rPr>
          <w:rFonts w:ascii="Times New Roman" w:hAnsi="Times New Roman" w:cs="Times New Roman"/>
          <w:sz w:val="24"/>
          <w:szCs w:val="24"/>
        </w:rPr>
        <w:t xml:space="preserve">  </w:t>
      </w:r>
    </w:p>
    <w:p w:rsidR="00666CE4" w:rsidRPr="0017644C" w:rsidRDefault="00666CE4" w:rsidP="00666CE4">
      <w:pPr>
        <w:pStyle w:val="ConsPlusNonformat"/>
        <w:jc w:val="both"/>
        <w:rPr>
          <w:rFonts w:ascii="Times New Roman" w:hAnsi="Times New Roman" w:cs="Times New Roman"/>
          <w:color w:val="000000" w:themeColor="text1"/>
          <w:sz w:val="24"/>
          <w:szCs w:val="24"/>
        </w:rPr>
      </w:pP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_______________________________/ ________________/ ________________________</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(наименование должности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 (</w:t>
      </w:r>
      <w:proofErr w:type="gramEnd"/>
      <w:r w:rsidRPr="0017644C">
        <w:rPr>
          <w:rFonts w:ascii="Times New Roman" w:hAnsi="Times New Roman" w:cs="Times New Roman"/>
          <w:color w:val="000000" w:themeColor="text1"/>
          <w:sz w:val="24"/>
          <w:szCs w:val="24"/>
        </w:rPr>
        <w:t xml:space="preserve">подпись)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      (расшифровка подписи)</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руководителя юридического лица,</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уполномоченного лица</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по доверенности, Ф.И.О.</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индивидуального предпринимателя)</w:t>
      </w:r>
    </w:p>
    <w:p w:rsidR="00666CE4" w:rsidRPr="0017644C" w:rsidRDefault="00666CE4" w:rsidP="00666CE4">
      <w:pPr>
        <w:pStyle w:val="ConsPlusNonformat"/>
        <w:jc w:val="both"/>
        <w:rPr>
          <w:rFonts w:ascii="Times New Roman" w:hAnsi="Times New Roman" w:cs="Times New Roman"/>
          <w:color w:val="000000" w:themeColor="text1"/>
          <w:sz w:val="24"/>
          <w:szCs w:val="24"/>
        </w:rPr>
      </w:pPr>
    </w:p>
    <w:p w:rsidR="00666CE4" w:rsidRDefault="00666CE4" w:rsidP="00666CE4">
      <w:pPr>
        <w:pStyle w:val="ConsPlusNonformat"/>
        <w:ind w:firstLine="1134"/>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М.П. </w:t>
      </w:r>
    </w:p>
    <w:p w:rsidR="00666CE4" w:rsidRDefault="00666CE4" w:rsidP="00666CE4">
      <w:pPr>
        <w:pStyle w:val="ConsPlusNonformat"/>
        <w:jc w:val="both"/>
        <w:rPr>
          <w:rFonts w:ascii="Times New Roman" w:hAnsi="Times New Roman" w:cs="Times New Roman"/>
          <w:color w:val="000000" w:themeColor="text1"/>
          <w:sz w:val="24"/>
          <w:szCs w:val="24"/>
        </w:rPr>
      </w:pPr>
    </w:p>
    <w:p w:rsidR="00666CE4" w:rsidRPr="003D668C" w:rsidRDefault="00666CE4" w:rsidP="00666CE4">
      <w:pPr>
        <w:pStyle w:val="ConsPlusNonformat"/>
        <w:jc w:val="both"/>
        <w:rPr>
          <w:rFonts w:ascii="Times New Roman" w:hAnsi="Times New Roman" w:cs="Times New Roman"/>
          <w:color w:val="000000" w:themeColor="text1"/>
          <w:sz w:val="24"/>
          <w:szCs w:val="24"/>
        </w:rPr>
        <w:sectPr w:rsidR="00666CE4" w:rsidRPr="003D668C" w:rsidSect="009857BC">
          <w:pgSz w:w="11907" w:h="16840" w:code="9"/>
          <w:pgMar w:top="709" w:right="567" w:bottom="993" w:left="1701" w:header="567" w:footer="397" w:gutter="0"/>
          <w:cols w:space="720"/>
          <w:formProt w:val="0"/>
          <w:docGrid w:linePitch="272"/>
        </w:sectPr>
      </w:pPr>
      <w:r w:rsidRPr="0017644C">
        <w:rPr>
          <w:rFonts w:ascii="Times New Roman" w:hAnsi="Times New Roman" w:cs="Times New Roman"/>
          <w:color w:val="000000" w:themeColor="text1"/>
          <w:sz w:val="24"/>
          <w:szCs w:val="24"/>
        </w:rPr>
        <w:t>«___»</w:t>
      </w:r>
      <w:r>
        <w:rPr>
          <w:rFonts w:ascii="Times New Roman" w:hAnsi="Times New Roman" w:cs="Times New Roman"/>
          <w:color w:val="000000" w:themeColor="text1"/>
          <w:sz w:val="24"/>
          <w:szCs w:val="24"/>
        </w:rPr>
        <w:t xml:space="preserve"> ____________ 20__г.</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 xml:space="preserve">                                                                    Форма 5</w:t>
      </w:r>
    </w:p>
    <w:p w:rsidR="009E5249" w:rsidRPr="009E5249" w:rsidRDefault="009E5249" w:rsidP="009E5249">
      <w:pPr>
        <w:pStyle w:val="ConsPlusNonformat"/>
        <w:jc w:val="right"/>
        <w:rPr>
          <w:rFonts w:ascii="Times New Roman" w:hAnsi="Times New Roman" w:cs="Times New Roman"/>
          <w:color w:val="000000" w:themeColor="text1"/>
          <w:sz w:val="24"/>
          <w:szCs w:val="24"/>
        </w:rPr>
      </w:pP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В комиссию по проведению конкурса</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 предоставление субсидии на финансовое</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обеспечение затрат, возникающих</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при реализации стартующих</w:t>
      </w: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предпринимательских проектов</w:t>
      </w:r>
    </w:p>
    <w:p w:rsidR="009E5249" w:rsidRPr="009E5249" w:rsidRDefault="009E5249" w:rsidP="009E5249">
      <w:pPr>
        <w:pStyle w:val="ConsPlusNonformat"/>
        <w:jc w:val="center"/>
        <w:rPr>
          <w:rFonts w:ascii="Times New Roman" w:hAnsi="Times New Roman" w:cs="Times New Roman"/>
          <w:color w:val="000000" w:themeColor="text1"/>
          <w:sz w:val="24"/>
          <w:szCs w:val="24"/>
        </w:rPr>
      </w:pPr>
    </w:p>
    <w:p w:rsidR="009E5249" w:rsidRPr="009E5249" w:rsidRDefault="009E5249" w:rsidP="009E5249">
      <w:pPr>
        <w:pStyle w:val="ConsPlusNonformat"/>
        <w:jc w:val="center"/>
        <w:rPr>
          <w:rFonts w:ascii="Times New Roman" w:hAnsi="Times New Roman" w:cs="Times New Roman"/>
          <w:color w:val="000000" w:themeColor="text1"/>
          <w:sz w:val="24"/>
          <w:szCs w:val="24"/>
        </w:rPr>
      </w:pPr>
      <w:bookmarkStart w:id="44" w:name="P930"/>
      <w:bookmarkEnd w:id="44"/>
      <w:r w:rsidRPr="009E5249">
        <w:rPr>
          <w:rFonts w:ascii="Times New Roman" w:hAnsi="Times New Roman" w:cs="Times New Roman"/>
          <w:color w:val="000000" w:themeColor="text1"/>
          <w:sz w:val="24"/>
          <w:szCs w:val="24"/>
        </w:rPr>
        <w:t>КАЛЕНДАРНЫЙ ПЛАН</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реализации предпринимательского проекта, представленного</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для участия в конкурсе на предоставление субсидии на финансовое</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обеспечение затрат, возникающих при реализации стартующих</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предпринимательских проектов</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Наименование      юридического     лица  </w:t>
      </w:r>
      <w:proofErr w:type="gramStart"/>
      <w:r w:rsidRPr="009E5249">
        <w:rPr>
          <w:rFonts w:ascii="Times New Roman" w:hAnsi="Times New Roman" w:cs="Times New Roman"/>
          <w:color w:val="000000" w:themeColor="text1"/>
          <w:sz w:val="24"/>
          <w:szCs w:val="24"/>
        </w:rPr>
        <w:t xml:space="preserve">   (</w:t>
      </w:r>
      <w:proofErr w:type="gramEnd"/>
      <w:r w:rsidRPr="009E5249">
        <w:rPr>
          <w:rFonts w:ascii="Times New Roman" w:hAnsi="Times New Roman" w:cs="Times New Roman"/>
          <w:color w:val="000000" w:themeColor="text1"/>
          <w:sz w:val="24"/>
          <w:szCs w:val="24"/>
        </w:rPr>
        <w:t>Ф.И.О.     индивидуального</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предпринимателя</w:t>
      </w:r>
      <w:proofErr w:type="gramStart"/>
      <w:r w:rsidRPr="009E5249">
        <w:rPr>
          <w:rFonts w:ascii="Times New Roman" w:hAnsi="Times New Roman" w:cs="Times New Roman"/>
          <w:color w:val="000000" w:themeColor="text1"/>
          <w:sz w:val="24"/>
          <w:szCs w:val="24"/>
        </w:rPr>
        <w:t>),  претендующего</w:t>
      </w:r>
      <w:proofErr w:type="gramEnd"/>
      <w:r w:rsidRPr="009E5249">
        <w:rPr>
          <w:rFonts w:ascii="Times New Roman" w:hAnsi="Times New Roman" w:cs="Times New Roman"/>
          <w:color w:val="000000" w:themeColor="text1"/>
          <w:sz w:val="24"/>
          <w:szCs w:val="24"/>
        </w:rPr>
        <w:t xml:space="preserve">  на  участие  в конкурсе на предоставление</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субсидии  на  финансовое  обеспечение  затрат,  возникающих  при реализации</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стартующих предпринимательских проектов,</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__________________________________________________________________________.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w:t>
      </w:r>
      <w:proofErr w:type="gramStart"/>
      <w:r w:rsidRPr="009E5249">
        <w:rPr>
          <w:rFonts w:ascii="Times New Roman" w:hAnsi="Times New Roman" w:cs="Times New Roman"/>
          <w:color w:val="000000" w:themeColor="text1"/>
          <w:sz w:val="24"/>
          <w:szCs w:val="24"/>
        </w:rPr>
        <w:t>Наименование  проекта</w:t>
      </w:r>
      <w:proofErr w:type="gramEnd"/>
      <w:r w:rsidRPr="009E5249">
        <w:rPr>
          <w:rFonts w:ascii="Times New Roman" w:hAnsi="Times New Roman" w:cs="Times New Roman"/>
          <w:color w:val="000000" w:themeColor="text1"/>
          <w:sz w:val="24"/>
          <w:szCs w:val="24"/>
        </w:rPr>
        <w:t>,  претендующего  на  предоставление  субсидии  на</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финансовое  обеспечение  затрат,  возникающих  при  реализации  стартующего</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предпринимательского проекта _____________________________________________.</w:t>
      </w:r>
    </w:p>
    <w:p w:rsidR="009E5249" w:rsidRPr="009E5249" w:rsidRDefault="009E5249">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2803"/>
        <w:gridCol w:w="5386"/>
      </w:tblGrid>
      <w:tr w:rsidR="009E5249" w:rsidRPr="009E5249" w:rsidTr="0012646D">
        <w:tc>
          <w:tcPr>
            <w:tcW w:w="510"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N</w:t>
            </w:r>
          </w:p>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п/п</w:t>
            </w:r>
          </w:p>
        </w:tc>
        <w:tc>
          <w:tcPr>
            <w:tcW w:w="5046" w:type="dxa"/>
            <w:vAlign w:val="center"/>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Наименование этапа реализации предпринимательского проекта, его краткая характеристика</w:t>
            </w:r>
          </w:p>
        </w:tc>
        <w:tc>
          <w:tcPr>
            <w:tcW w:w="2803" w:type="dxa"/>
            <w:vAlign w:val="center"/>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Начало этапа</w:t>
            </w:r>
          </w:p>
        </w:tc>
        <w:tc>
          <w:tcPr>
            <w:tcW w:w="5386" w:type="dxa"/>
            <w:vAlign w:val="center"/>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Завершение этапа</w:t>
            </w:r>
          </w:p>
        </w:tc>
      </w:tr>
      <w:tr w:rsidR="009E5249" w:rsidRPr="009E5249" w:rsidTr="0012646D">
        <w:tc>
          <w:tcPr>
            <w:tcW w:w="510" w:type="dxa"/>
          </w:tcPr>
          <w:p w:rsidR="009E5249" w:rsidRPr="009E5249" w:rsidRDefault="009E5249">
            <w:pPr>
              <w:pStyle w:val="ConsPlusNormal"/>
              <w:rPr>
                <w:rFonts w:ascii="Times New Roman" w:hAnsi="Times New Roman" w:cs="Times New Roman"/>
                <w:color w:val="000000" w:themeColor="text1"/>
                <w:sz w:val="24"/>
                <w:szCs w:val="24"/>
              </w:rPr>
            </w:pPr>
          </w:p>
        </w:tc>
        <w:tc>
          <w:tcPr>
            <w:tcW w:w="5046" w:type="dxa"/>
          </w:tcPr>
          <w:p w:rsidR="009E5249" w:rsidRPr="009E5249" w:rsidRDefault="009E5249">
            <w:pPr>
              <w:pStyle w:val="ConsPlusNormal"/>
              <w:rPr>
                <w:rFonts w:ascii="Times New Roman" w:hAnsi="Times New Roman" w:cs="Times New Roman"/>
                <w:color w:val="000000" w:themeColor="text1"/>
                <w:sz w:val="24"/>
                <w:szCs w:val="24"/>
              </w:rPr>
            </w:pPr>
          </w:p>
        </w:tc>
        <w:tc>
          <w:tcPr>
            <w:tcW w:w="2803" w:type="dxa"/>
          </w:tcPr>
          <w:p w:rsidR="009E5249" w:rsidRPr="009E5249" w:rsidRDefault="009E5249">
            <w:pPr>
              <w:pStyle w:val="ConsPlusNormal"/>
              <w:rPr>
                <w:rFonts w:ascii="Times New Roman" w:hAnsi="Times New Roman" w:cs="Times New Roman"/>
                <w:color w:val="000000" w:themeColor="text1"/>
                <w:sz w:val="24"/>
                <w:szCs w:val="24"/>
              </w:rPr>
            </w:pPr>
          </w:p>
        </w:tc>
        <w:tc>
          <w:tcPr>
            <w:tcW w:w="5386"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rsidTr="0012646D">
        <w:tc>
          <w:tcPr>
            <w:tcW w:w="510" w:type="dxa"/>
          </w:tcPr>
          <w:p w:rsidR="009E5249" w:rsidRPr="009E5249" w:rsidRDefault="009E5249">
            <w:pPr>
              <w:pStyle w:val="ConsPlusNormal"/>
              <w:rPr>
                <w:rFonts w:ascii="Times New Roman" w:hAnsi="Times New Roman" w:cs="Times New Roman"/>
                <w:color w:val="000000" w:themeColor="text1"/>
                <w:sz w:val="24"/>
                <w:szCs w:val="24"/>
              </w:rPr>
            </w:pPr>
          </w:p>
        </w:tc>
        <w:tc>
          <w:tcPr>
            <w:tcW w:w="5046" w:type="dxa"/>
          </w:tcPr>
          <w:p w:rsidR="009E5249" w:rsidRPr="009E5249" w:rsidRDefault="009E5249">
            <w:pPr>
              <w:pStyle w:val="ConsPlusNormal"/>
              <w:rPr>
                <w:rFonts w:ascii="Times New Roman" w:hAnsi="Times New Roman" w:cs="Times New Roman"/>
                <w:color w:val="000000" w:themeColor="text1"/>
                <w:sz w:val="24"/>
                <w:szCs w:val="24"/>
              </w:rPr>
            </w:pPr>
          </w:p>
        </w:tc>
        <w:tc>
          <w:tcPr>
            <w:tcW w:w="2803" w:type="dxa"/>
          </w:tcPr>
          <w:p w:rsidR="009E5249" w:rsidRPr="009E5249" w:rsidRDefault="009E5249">
            <w:pPr>
              <w:pStyle w:val="ConsPlusNormal"/>
              <w:rPr>
                <w:rFonts w:ascii="Times New Roman" w:hAnsi="Times New Roman" w:cs="Times New Roman"/>
                <w:color w:val="000000" w:themeColor="text1"/>
                <w:sz w:val="24"/>
                <w:szCs w:val="24"/>
              </w:rPr>
            </w:pPr>
          </w:p>
        </w:tc>
        <w:tc>
          <w:tcPr>
            <w:tcW w:w="5386" w:type="dxa"/>
          </w:tcPr>
          <w:p w:rsidR="009E5249" w:rsidRPr="009E5249" w:rsidRDefault="009E5249">
            <w:pPr>
              <w:pStyle w:val="ConsPlusNormal"/>
              <w:rPr>
                <w:rFonts w:ascii="Times New Roman" w:hAnsi="Times New Roman" w:cs="Times New Roman"/>
                <w:color w:val="000000" w:themeColor="text1"/>
                <w:sz w:val="24"/>
                <w:szCs w:val="24"/>
              </w:rPr>
            </w:pPr>
          </w:p>
        </w:tc>
      </w:tr>
    </w:tbl>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Руководитель юридического лица</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(индивидуальный предприниматель) ________________________ /Ф.И.О./</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М.П.</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Default="009E5249" w:rsidP="0012646D">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 ___________ 20__ г.</w:t>
      </w:r>
    </w:p>
    <w:p w:rsidR="00666CE4" w:rsidRPr="0017644C" w:rsidRDefault="00666CE4" w:rsidP="00666CE4">
      <w:pPr>
        <w:tabs>
          <w:tab w:val="left" w:pos="3960"/>
        </w:tabs>
        <w:jc w:val="right"/>
        <w:rPr>
          <w:rFonts w:ascii="Times New Roman" w:hAnsi="Times New Roman" w:cs="Times New Roman"/>
          <w:color w:val="000000" w:themeColor="text1"/>
          <w:sz w:val="24"/>
          <w:szCs w:val="24"/>
        </w:rPr>
      </w:pPr>
      <w:r w:rsidRPr="0017644C">
        <w:rPr>
          <w:rFonts w:ascii="Times New Roman" w:hAnsi="Times New Roman"/>
          <w:color w:val="000000" w:themeColor="text1"/>
          <w:sz w:val="24"/>
          <w:szCs w:val="24"/>
        </w:rPr>
        <w:lastRenderedPageBreak/>
        <w:t xml:space="preserve">Форма </w:t>
      </w:r>
      <w:r>
        <w:rPr>
          <w:rFonts w:ascii="Times New Roman" w:hAnsi="Times New Roman"/>
          <w:color w:val="000000" w:themeColor="text1"/>
          <w:sz w:val="24"/>
          <w:szCs w:val="24"/>
        </w:rPr>
        <w:t>6</w:t>
      </w:r>
    </w:p>
    <w:p w:rsidR="00666CE4" w:rsidRPr="0017644C" w:rsidRDefault="00666CE4" w:rsidP="00666CE4">
      <w:pPr>
        <w:pStyle w:val="ConsPlusNonformat"/>
        <w:jc w:val="center"/>
        <w:rPr>
          <w:rFonts w:ascii="Times New Roman" w:hAnsi="Times New Roman" w:cs="Times New Roman"/>
          <w:color w:val="000000" w:themeColor="text1"/>
          <w:sz w:val="24"/>
          <w:szCs w:val="24"/>
        </w:rPr>
      </w:pPr>
      <w:bookmarkStart w:id="45" w:name="P1279"/>
      <w:bookmarkEnd w:id="45"/>
      <w:r>
        <w:rPr>
          <w:rFonts w:ascii="Times New Roman" w:hAnsi="Times New Roman" w:cs="Times New Roman"/>
          <w:color w:val="000000" w:themeColor="text1"/>
          <w:sz w:val="24"/>
          <w:szCs w:val="24"/>
        </w:rPr>
        <w:t>ОТЧЕТ</w:t>
      </w:r>
    </w:p>
    <w:p w:rsidR="00666CE4" w:rsidRPr="0017644C" w:rsidRDefault="00666CE4" w:rsidP="00666CE4">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о достижении значений показателей результативности</w:t>
      </w:r>
    </w:p>
    <w:p w:rsidR="00666CE4" w:rsidRPr="0017644C" w:rsidRDefault="00666CE4" w:rsidP="00666CE4">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по состоянию на «__»</w:t>
      </w:r>
      <w:r>
        <w:rPr>
          <w:rFonts w:ascii="Times New Roman" w:hAnsi="Times New Roman" w:cs="Times New Roman"/>
          <w:color w:val="000000" w:themeColor="text1"/>
          <w:sz w:val="24"/>
          <w:szCs w:val="24"/>
        </w:rPr>
        <w:t xml:space="preserve"> _________ 20__ г. &lt;*</w:t>
      </w:r>
      <w:r w:rsidRPr="0017644C">
        <w:rPr>
          <w:rFonts w:ascii="Times New Roman" w:hAnsi="Times New Roman" w:cs="Times New Roman"/>
          <w:color w:val="000000" w:themeColor="text1"/>
          <w:sz w:val="24"/>
          <w:szCs w:val="24"/>
        </w:rPr>
        <w:t>&gt;</w:t>
      </w:r>
    </w:p>
    <w:p w:rsidR="00666CE4" w:rsidRDefault="00666CE4" w:rsidP="00666CE4">
      <w:pPr>
        <w:pStyle w:val="ConsPlusNonformat"/>
        <w:jc w:val="center"/>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Д</w:t>
      </w:r>
      <w:r w:rsidRPr="0017644C">
        <w:rPr>
          <w:rFonts w:ascii="Times New Roman" w:hAnsi="Times New Roman" w:cs="Times New Roman"/>
          <w:color w:val="000000" w:themeColor="text1"/>
          <w:sz w:val="24"/>
          <w:szCs w:val="24"/>
        </w:rPr>
        <w:t>оговору о предоставлении субсидии от «__» _________ 20__ г. № _______</w:t>
      </w:r>
    </w:p>
    <w:p w:rsidR="0012646D" w:rsidRDefault="0012646D" w:rsidP="00666CE4">
      <w:pPr>
        <w:pStyle w:val="ConsPlusNonformat"/>
        <w:jc w:val="center"/>
        <w:rPr>
          <w:rFonts w:ascii="Times New Roman" w:hAnsi="Times New Roman" w:cs="Times New Roman"/>
          <w:color w:val="000000" w:themeColor="text1"/>
          <w:sz w:val="24"/>
          <w:szCs w:val="24"/>
        </w:rPr>
      </w:pPr>
    </w:p>
    <w:p w:rsidR="00666CE4" w:rsidRPr="00A15BE1" w:rsidRDefault="00666CE4" w:rsidP="00666CE4">
      <w:pPr>
        <w:pStyle w:val="ConsPlusNonformat"/>
        <w:ind w:firstLine="709"/>
        <w:jc w:val="both"/>
        <w:rPr>
          <w:rFonts w:ascii="Times New Roman" w:hAnsi="Times New Roman" w:cs="Times New Roman"/>
          <w:sz w:val="24"/>
          <w:szCs w:val="24"/>
        </w:rPr>
      </w:pPr>
      <w:r w:rsidRPr="00A15BE1">
        <w:rPr>
          <w:rFonts w:ascii="Times New Roman" w:hAnsi="Times New Roman" w:cs="Times New Roman"/>
          <w:sz w:val="24"/>
          <w:szCs w:val="24"/>
        </w:rPr>
        <w:t>Отчет предоставляется ежеквартально и по истечении финансового года, не позднее 30-го числа месяца, следующего за отчетным периодом/годом (30-го апреля, 30-го июля, 30-го октября, 30-го января).</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В случае необходимости уточнения значений показателей результативности после представления отчета (в том числе за прошедшие отчетные периоды) получатель субсидии направляет в официальном порядке в </w:t>
      </w:r>
      <w:proofErr w:type="gramStart"/>
      <w:r w:rsidRPr="0017644C">
        <w:rPr>
          <w:rFonts w:ascii="Times New Roman" w:hAnsi="Times New Roman" w:cs="Times New Roman"/>
          <w:color w:val="000000" w:themeColor="text1"/>
          <w:sz w:val="24"/>
          <w:szCs w:val="24"/>
        </w:rPr>
        <w:t>Администрацию</w:t>
      </w:r>
      <w:proofErr w:type="gramEnd"/>
      <w:r w:rsidRPr="0017644C">
        <w:rPr>
          <w:rFonts w:ascii="Times New Roman" w:hAnsi="Times New Roman" w:cs="Times New Roman"/>
          <w:color w:val="000000" w:themeColor="text1"/>
          <w:sz w:val="24"/>
          <w:szCs w:val="24"/>
        </w:rPr>
        <w:t xml:space="preserve"> ЗАТО Северск письмо с приложен</w:t>
      </w:r>
      <w:r>
        <w:rPr>
          <w:rFonts w:ascii="Times New Roman" w:hAnsi="Times New Roman" w:cs="Times New Roman"/>
          <w:color w:val="000000" w:themeColor="text1"/>
          <w:sz w:val="24"/>
          <w:szCs w:val="24"/>
        </w:rPr>
        <w:t xml:space="preserve">ием   уточненного отчета </w:t>
      </w:r>
      <w:r w:rsidRPr="0017644C">
        <w:rPr>
          <w:rFonts w:ascii="Times New Roman" w:hAnsi="Times New Roman" w:cs="Times New Roman"/>
          <w:color w:val="000000" w:themeColor="text1"/>
          <w:sz w:val="24"/>
          <w:szCs w:val="24"/>
        </w:rPr>
        <w:t>и документов,</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подтверждающих уточненные значения показателей, в срок не позднее 10</w:t>
      </w:r>
      <w:r w:rsidRPr="00ED1CB8">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календарных дней со дня, когда значения показателей были уточнены.</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К </w:t>
      </w:r>
      <w:r w:rsidRPr="0017644C">
        <w:rPr>
          <w:rFonts w:ascii="Times New Roman" w:hAnsi="Times New Roman" w:cs="Times New Roman"/>
          <w:color w:val="000000" w:themeColor="text1"/>
          <w:sz w:val="24"/>
          <w:szCs w:val="24"/>
        </w:rPr>
        <w:t>отчету прилагаются с</w:t>
      </w:r>
      <w:r>
        <w:rPr>
          <w:rFonts w:ascii="Times New Roman" w:hAnsi="Times New Roman" w:cs="Times New Roman"/>
          <w:color w:val="000000" w:themeColor="text1"/>
          <w:sz w:val="24"/>
          <w:szCs w:val="24"/>
        </w:rPr>
        <w:t xml:space="preserve">ледующие документы, заверенные </w:t>
      </w:r>
      <w:r w:rsidRPr="0017644C">
        <w:rPr>
          <w:rFonts w:ascii="Times New Roman" w:hAnsi="Times New Roman" w:cs="Times New Roman"/>
          <w:color w:val="000000" w:themeColor="text1"/>
          <w:sz w:val="24"/>
          <w:szCs w:val="24"/>
        </w:rPr>
        <w:t>в надлежащем порядке:</w:t>
      </w:r>
    </w:p>
    <w:p w:rsidR="00666CE4" w:rsidRPr="00DB193C" w:rsidRDefault="00666CE4" w:rsidP="00666CE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B867DD">
        <w:rPr>
          <w:rFonts w:ascii="Times New Roman" w:hAnsi="Times New Roman" w:cs="Times New Roman"/>
          <w:color w:val="000000" w:themeColor="text1"/>
          <w:sz w:val="24"/>
          <w:szCs w:val="24"/>
        </w:rPr>
        <w:t>) справка о количестве работников (форма 8);</w:t>
      </w:r>
    </w:p>
    <w:p w:rsidR="00666CE4" w:rsidRDefault="00666CE4" w:rsidP="00666CE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17644C">
        <w:rPr>
          <w:rFonts w:ascii="Times New Roman" w:hAnsi="Times New Roman" w:cs="Times New Roman"/>
          <w:color w:val="000000" w:themeColor="text1"/>
          <w:sz w:val="24"/>
          <w:szCs w:val="24"/>
        </w:rPr>
        <w:t>) копии трудовых договоров и дополнительных соглашений к ним (при</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наличии), приказов о приеме работников на работу</w:t>
      </w:r>
      <w:r>
        <w:rPr>
          <w:rFonts w:ascii="Times New Roman" w:hAnsi="Times New Roman" w:cs="Times New Roman"/>
          <w:color w:val="000000" w:themeColor="text1"/>
          <w:sz w:val="24"/>
          <w:szCs w:val="24"/>
        </w:rPr>
        <w:t xml:space="preserve">. </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отсутствия изменений в штатном расписании в очередном отчетном периоде указанные документы не представляются</w:t>
      </w:r>
      <w:r w:rsidRPr="0017644C">
        <w:rPr>
          <w:rFonts w:ascii="Times New Roman" w:hAnsi="Times New Roman" w:cs="Times New Roman"/>
          <w:color w:val="000000" w:themeColor="text1"/>
          <w:sz w:val="24"/>
          <w:szCs w:val="24"/>
        </w:rPr>
        <w:t>;</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2B4FF9">
        <w:rPr>
          <w:rFonts w:ascii="Times New Roman" w:hAnsi="Times New Roman" w:cs="Times New Roman"/>
          <w:color w:val="000000" w:themeColor="text1"/>
          <w:sz w:val="24"/>
          <w:szCs w:val="24"/>
        </w:rPr>
        <w:t>копии</w:t>
      </w:r>
      <w:r w:rsidRPr="0017644C">
        <w:rPr>
          <w:rFonts w:ascii="Times New Roman" w:hAnsi="Times New Roman" w:cs="Times New Roman"/>
          <w:color w:val="000000" w:themeColor="text1"/>
          <w:sz w:val="24"/>
          <w:szCs w:val="24"/>
        </w:rPr>
        <w:t xml:space="preserve"> формы СЗВ-М «Сведения о застрахованных лицах» за отчетный</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период;</w:t>
      </w:r>
    </w:p>
    <w:p w:rsidR="00666CE4" w:rsidRPr="0017644C" w:rsidRDefault="00666CE4" w:rsidP="00666CE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17644C">
        <w:rPr>
          <w:rFonts w:ascii="Times New Roman" w:hAnsi="Times New Roman" w:cs="Times New Roman"/>
          <w:color w:val="000000" w:themeColor="text1"/>
          <w:sz w:val="24"/>
          <w:szCs w:val="24"/>
        </w:rPr>
        <w:t>) копия формы по КНД 1151111 «Расчет по страховым взносам» за отчетный</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период;</w:t>
      </w:r>
    </w:p>
    <w:p w:rsidR="00666CE4" w:rsidRDefault="00666CE4" w:rsidP="00666CE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17644C">
        <w:rPr>
          <w:rFonts w:ascii="Times New Roman" w:hAnsi="Times New Roman" w:cs="Times New Roman"/>
          <w:color w:val="000000" w:themeColor="text1"/>
          <w:sz w:val="24"/>
          <w:szCs w:val="24"/>
        </w:rPr>
        <w:t>) копии ра</w:t>
      </w:r>
      <w:r>
        <w:rPr>
          <w:rFonts w:ascii="Times New Roman" w:hAnsi="Times New Roman" w:cs="Times New Roman"/>
          <w:color w:val="000000" w:themeColor="text1"/>
          <w:sz w:val="24"/>
          <w:szCs w:val="24"/>
        </w:rPr>
        <w:t>счетных и платежных документов</w:t>
      </w:r>
      <w:r w:rsidRPr="0017644C">
        <w:rPr>
          <w:rFonts w:ascii="Times New Roman" w:hAnsi="Times New Roman" w:cs="Times New Roman"/>
          <w:color w:val="000000" w:themeColor="text1"/>
          <w:sz w:val="24"/>
          <w:szCs w:val="24"/>
        </w:rPr>
        <w:t xml:space="preserve"> за отчетные периоды</w:t>
      </w:r>
      <w:r w:rsidRPr="007C4F66">
        <w:rPr>
          <w:rFonts w:ascii="Times New Roman" w:hAnsi="Times New Roman" w:cs="Times New Roman"/>
          <w:color w:val="000000" w:themeColor="text1"/>
          <w:sz w:val="24"/>
          <w:szCs w:val="24"/>
        </w:rPr>
        <w:t>;</w:t>
      </w:r>
    </w:p>
    <w:p w:rsidR="00666CE4" w:rsidRPr="00D03DC3" w:rsidRDefault="00666CE4" w:rsidP="00666CE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D03DC3">
        <w:rPr>
          <w:rFonts w:ascii="Times New Roman" w:hAnsi="Times New Roman" w:cs="Times New Roman"/>
          <w:color w:val="000000" w:themeColor="text1"/>
          <w:sz w:val="24"/>
          <w:szCs w:val="24"/>
        </w:rPr>
        <w:t>заверен</w:t>
      </w:r>
      <w:r>
        <w:rPr>
          <w:rFonts w:ascii="Times New Roman" w:hAnsi="Times New Roman" w:cs="Times New Roman"/>
          <w:color w:val="000000" w:themeColor="text1"/>
          <w:sz w:val="24"/>
          <w:szCs w:val="24"/>
        </w:rPr>
        <w:t>ная</w:t>
      </w:r>
      <w:r w:rsidRPr="00D03DC3">
        <w:rPr>
          <w:rFonts w:ascii="Times New Roman" w:hAnsi="Times New Roman" w:cs="Times New Roman"/>
          <w:color w:val="000000" w:themeColor="text1"/>
          <w:sz w:val="24"/>
          <w:szCs w:val="24"/>
        </w:rPr>
        <w:t xml:space="preserve"> подписью получателя субсидии</w:t>
      </w:r>
      <w:r>
        <w:rPr>
          <w:rFonts w:ascii="Times New Roman" w:hAnsi="Times New Roman" w:cs="Times New Roman"/>
          <w:color w:val="000000" w:themeColor="text1"/>
          <w:sz w:val="24"/>
          <w:szCs w:val="24"/>
        </w:rPr>
        <w:t xml:space="preserve"> и печатью (при наличии) справка</w:t>
      </w:r>
      <w:r w:rsidRPr="00D03DC3">
        <w:rPr>
          <w:rFonts w:ascii="Times New Roman" w:hAnsi="Times New Roman" w:cs="Times New Roman"/>
          <w:color w:val="000000" w:themeColor="text1"/>
          <w:sz w:val="24"/>
          <w:szCs w:val="24"/>
        </w:rPr>
        <w:t xml:space="preserve"> о размере минимальной месячной заработной платы работников за отчетный период.</w:t>
      </w:r>
    </w:p>
    <w:p w:rsidR="0012646D" w:rsidRDefault="00666CE4" w:rsidP="00666CE4">
      <w:pPr>
        <w:pStyle w:val="ConsPlusNonformat"/>
        <w:jc w:val="both"/>
        <w:rPr>
          <w:rFonts w:ascii="Times New Roman" w:hAnsi="Times New Roman" w:cs="Times New Roman"/>
          <w:color w:val="000000" w:themeColor="text1"/>
          <w:sz w:val="24"/>
          <w:szCs w:val="24"/>
        </w:rPr>
      </w:pPr>
      <w:r w:rsidRPr="00D03DC3">
        <w:rPr>
          <w:rFonts w:ascii="Times New Roman" w:hAnsi="Times New Roman" w:cs="Times New Roman"/>
          <w:color w:val="000000" w:themeColor="text1"/>
          <w:sz w:val="24"/>
          <w:szCs w:val="24"/>
        </w:rPr>
        <w:t xml:space="preserve">    </w:t>
      </w:r>
    </w:p>
    <w:p w:rsidR="00666CE4" w:rsidRPr="00D03DC3" w:rsidRDefault="00666CE4" w:rsidP="00666CE4">
      <w:pPr>
        <w:pStyle w:val="ConsPlusNonformat"/>
        <w:jc w:val="both"/>
        <w:rPr>
          <w:rFonts w:ascii="Times New Roman" w:hAnsi="Times New Roman" w:cs="Times New Roman"/>
          <w:color w:val="000000" w:themeColor="text1"/>
          <w:sz w:val="24"/>
          <w:szCs w:val="24"/>
        </w:rPr>
      </w:pPr>
      <w:r w:rsidRPr="00D03DC3">
        <w:rPr>
          <w:rFonts w:ascii="Times New Roman" w:hAnsi="Times New Roman" w:cs="Times New Roman"/>
          <w:color w:val="000000" w:themeColor="text1"/>
          <w:sz w:val="24"/>
          <w:szCs w:val="24"/>
        </w:rPr>
        <w:t>Наименование получателя субсидии______________________________________________</w:t>
      </w:r>
    </w:p>
    <w:p w:rsidR="0012646D" w:rsidRDefault="00666CE4" w:rsidP="00666CE4">
      <w:pPr>
        <w:pStyle w:val="ConsPlusNonformat"/>
        <w:jc w:val="both"/>
        <w:rPr>
          <w:rFonts w:ascii="Times New Roman" w:hAnsi="Times New Roman" w:cs="Times New Roman"/>
          <w:color w:val="000000" w:themeColor="text1"/>
          <w:sz w:val="24"/>
          <w:szCs w:val="24"/>
        </w:rPr>
      </w:pPr>
      <w:r w:rsidRPr="00D03DC3">
        <w:rPr>
          <w:rFonts w:ascii="Times New Roman" w:hAnsi="Times New Roman" w:cs="Times New Roman"/>
          <w:color w:val="000000" w:themeColor="text1"/>
          <w:sz w:val="24"/>
          <w:szCs w:val="24"/>
        </w:rPr>
        <w:t xml:space="preserve">    </w:t>
      </w:r>
    </w:p>
    <w:p w:rsidR="00666CE4" w:rsidRPr="00D03DC3" w:rsidRDefault="00666CE4" w:rsidP="00666CE4">
      <w:pPr>
        <w:pStyle w:val="ConsPlusNonformat"/>
        <w:jc w:val="both"/>
        <w:rPr>
          <w:rFonts w:ascii="Times New Roman" w:hAnsi="Times New Roman" w:cs="Times New Roman"/>
          <w:color w:val="000000" w:themeColor="text1"/>
          <w:sz w:val="24"/>
          <w:szCs w:val="24"/>
        </w:rPr>
      </w:pPr>
      <w:r w:rsidRPr="00D03DC3">
        <w:rPr>
          <w:rFonts w:ascii="Times New Roman" w:hAnsi="Times New Roman" w:cs="Times New Roman"/>
          <w:color w:val="000000" w:themeColor="text1"/>
          <w:sz w:val="24"/>
          <w:szCs w:val="24"/>
        </w:rPr>
        <w:t>Периодичность: квартальная, годовая (нужное подчеркнуть)</w:t>
      </w:r>
    </w:p>
    <w:p w:rsidR="00666CE4" w:rsidRPr="00D03DC3" w:rsidRDefault="00666CE4" w:rsidP="00666CE4">
      <w:pPr>
        <w:pStyle w:val="ConsPlusNormal"/>
        <w:jc w:val="both"/>
        <w:rPr>
          <w:color w:val="000000" w:themeColor="text1"/>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984"/>
        <w:gridCol w:w="709"/>
        <w:gridCol w:w="567"/>
        <w:gridCol w:w="567"/>
        <w:gridCol w:w="567"/>
        <w:gridCol w:w="567"/>
        <w:gridCol w:w="567"/>
        <w:gridCol w:w="567"/>
        <w:gridCol w:w="567"/>
        <w:gridCol w:w="567"/>
        <w:gridCol w:w="567"/>
        <w:gridCol w:w="567"/>
        <w:gridCol w:w="567"/>
        <w:gridCol w:w="567"/>
        <w:gridCol w:w="567"/>
        <w:gridCol w:w="567"/>
        <w:gridCol w:w="567"/>
        <w:gridCol w:w="567"/>
        <w:gridCol w:w="567"/>
        <w:gridCol w:w="1276"/>
        <w:gridCol w:w="1275"/>
      </w:tblGrid>
      <w:tr w:rsidR="00666CE4" w:rsidRPr="00666CE4" w:rsidTr="00D86375">
        <w:trPr>
          <w:trHeight w:val="501"/>
        </w:trPr>
        <w:tc>
          <w:tcPr>
            <w:tcW w:w="421" w:type="dxa"/>
            <w:vMerge w:val="restart"/>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 п/п</w:t>
            </w:r>
          </w:p>
        </w:tc>
        <w:tc>
          <w:tcPr>
            <w:tcW w:w="1984" w:type="dxa"/>
            <w:vMerge w:val="restart"/>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Наименование показателя</w:t>
            </w:r>
          </w:p>
        </w:tc>
        <w:tc>
          <w:tcPr>
            <w:tcW w:w="1276" w:type="dxa"/>
            <w:gridSpan w:val="2"/>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sz w:val="24"/>
                <w:szCs w:val="24"/>
              </w:rPr>
            </w:pPr>
            <w:r w:rsidRPr="00666CE4">
              <w:rPr>
                <w:rFonts w:ascii="Times New Roman" w:hAnsi="Times New Roman" w:cs="Times New Roman"/>
                <w:sz w:val="24"/>
                <w:szCs w:val="24"/>
              </w:rPr>
              <w:t>__ квартал 20__ года</w:t>
            </w:r>
            <w:r w:rsidRPr="00666CE4">
              <w:rPr>
                <w:rFonts w:ascii="Times New Roman" w:hAnsi="Times New Roman" w:cs="Times New Roman"/>
                <w:color w:val="000000" w:themeColor="text1"/>
                <w:sz w:val="24"/>
                <w:szCs w:val="24"/>
              </w:rPr>
              <w:t xml:space="preserve"> </w:t>
            </w:r>
          </w:p>
        </w:tc>
        <w:tc>
          <w:tcPr>
            <w:tcW w:w="1134" w:type="dxa"/>
            <w:gridSpan w:val="2"/>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sz w:val="24"/>
                <w:szCs w:val="24"/>
              </w:rPr>
              <w:t>Итого</w:t>
            </w:r>
          </w:p>
        </w:tc>
        <w:tc>
          <w:tcPr>
            <w:tcW w:w="1276" w:type="dxa"/>
            <w:vMerge w:val="restart"/>
          </w:tcPr>
          <w:p w:rsidR="00666CE4" w:rsidRPr="00D86375" w:rsidRDefault="00666CE4" w:rsidP="00FD4744">
            <w:pPr>
              <w:pStyle w:val="ConsPlusNormal"/>
              <w:jc w:val="center"/>
              <w:rPr>
                <w:rFonts w:ascii="Times New Roman" w:hAnsi="Times New Roman" w:cs="Times New Roman"/>
                <w:color w:val="000000" w:themeColor="text1"/>
                <w:szCs w:val="22"/>
              </w:rPr>
            </w:pPr>
            <w:r w:rsidRPr="00D86375">
              <w:rPr>
                <w:rFonts w:ascii="Times New Roman" w:hAnsi="Times New Roman" w:cs="Times New Roman"/>
                <w:color w:val="000000" w:themeColor="text1"/>
                <w:szCs w:val="22"/>
              </w:rPr>
              <w:t>Процент выполнения плана</w:t>
            </w:r>
          </w:p>
        </w:tc>
        <w:tc>
          <w:tcPr>
            <w:tcW w:w="1275" w:type="dxa"/>
            <w:vMerge w:val="restart"/>
          </w:tcPr>
          <w:p w:rsidR="00666CE4" w:rsidRPr="00D86375" w:rsidRDefault="00666CE4" w:rsidP="00FD4744">
            <w:pPr>
              <w:pStyle w:val="ConsPlusNormal"/>
              <w:jc w:val="center"/>
              <w:rPr>
                <w:rFonts w:ascii="Times New Roman" w:hAnsi="Times New Roman" w:cs="Times New Roman"/>
                <w:color w:val="000000" w:themeColor="text1"/>
                <w:szCs w:val="22"/>
              </w:rPr>
            </w:pPr>
            <w:r w:rsidRPr="00D86375">
              <w:rPr>
                <w:rFonts w:ascii="Times New Roman" w:hAnsi="Times New Roman" w:cs="Times New Roman"/>
                <w:color w:val="000000" w:themeColor="text1"/>
                <w:szCs w:val="22"/>
              </w:rPr>
              <w:t>Причина отклонения &lt;**&gt;</w:t>
            </w:r>
          </w:p>
        </w:tc>
      </w:tr>
      <w:tr w:rsidR="00666CE4" w:rsidRPr="00666CE4" w:rsidTr="00D86375">
        <w:trPr>
          <w:trHeight w:val="215"/>
        </w:trPr>
        <w:tc>
          <w:tcPr>
            <w:tcW w:w="421" w:type="dxa"/>
            <w:vMerge/>
          </w:tcPr>
          <w:p w:rsidR="00666CE4" w:rsidRPr="00666CE4" w:rsidRDefault="00666CE4" w:rsidP="00FD4744">
            <w:pPr>
              <w:pStyle w:val="ConsPlusNormal"/>
              <w:jc w:val="center"/>
              <w:rPr>
                <w:rFonts w:ascii="Times New Roman" w:hAnsi="Times New Roman" w:cs="Times New Roman"/>
                <w:color w:val="000000" w:themeColor="text1"/>
                <w:sz w:val="24"/>
                <w:szCs w:val="24"/>
              </w:rPr>
            </w:pPr>
          </w:p>
        </w:tc>
        <w:tc>
          <w:tcPr>
            <w:tcW w:w="1984" w:type="dxa"/>
            <w:vMerge/>
          </w:tcPr>
          <w:p w:rsidR="00666CE4" w:rsidRPr="00666CE4" w:rsidRDefault="00666CE4" w:rsidP="00FD4744">
            <w:pPr>
              <w:pStyle w:val="ConsPlusNormal"/>
              <w:jc w:val="center"/>
              <w:rPr>
                <w:rFonts w:ascii="Times New Roman" w:hAnsi="Times New Roman" w:cs="Times New Roman"/>
                <w:color w:val="000000" w:themeColor="text1"/>
                <w:sz w:val="24"/>
                <w:szCs w:val="24"/>
              </w:rPr>
            </w:pPr>
          </w:p>
        </w:tc>
        <w:tc>
          <w:tcPr>
            <w:tcW w:w="709"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sz w:val="18"/>
                <w:szCs w:val="18"/>
              </w:rPr>
            </w:pPr>
            <w:r w:rsidRPr="00D86375">
              <w:rPr>
                <w:rFonts w:ascii="Times New Roman" w:hAnsi="Times New Roman" w:cs="Times New Roman"/>
                <w:sz w:val="18"/>
                <w:szCs w:val="18"/>
              </w:rPr>
              <w:t>факт</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план</w:t>
            </w:r>
          </w:p>
        </w:tc>
        <w:tc>
          <w:tcPr>
            <w:tcW w:w="567" w:type="dxa"/>
          </w:tcPr>
          <w:p w:rsidR="00666CE4" w:rsidRPr="00D86375" w:rsidRDefault="00666CE4" w:rsidP="00FD4744">
            <w:pPr>
              <w:pStyle w:val="ConsPlusNormal"/>
              <w:jc w:val="center"/>
              <w:rPr>
                <w:rFonts w:ascii="Times New Roman" w:hAnsi="Times New Roman" w:cs="Times New Roman"/>
                <w:color w:val="000000" w:themeColor="text1"/>
                <w:sz w:val="18"/>
                <w:szCs w:val="18"/>
              </w:rPr>
            </w:pPr>
            <w:r w:rsidRPr="00D86375">
              <w:rPr>
                <w:rFonts w:ascii="Times New Roman" w:hAnsi="Times New Roman" w:cs="Times New Roman"/>
                <w:sz w:val="18"/>
                <w:szCs w:val="18"/>
              </w:rPr>
              <w:t>факт</w:t>
            </w:r>
          </w:p>
        </w:tc>
        <w:tc>
          <w:tcPr>
            <w:tcW w:w="1276" w:type="dxa"/>
            <w:vMerge/>
          </w:tcPr>
          <w:p w:rsidR="00666CE4" w:rsidRPr="00666CE4" w:rsidRDefault="00666CE4" w:rsidP="00FD4744">
            <w:pPr>
              <w:pStyle w:val="ConsPlusNormal"/>
              <w:jc w:val="center"/>
              <w:rPr>
                <w:rFonts w:ascii="Times New Roman" w:hAnsi="Times New Roman" w:cs="Times New Roman"/>
                <w:color w:val="000000" w:themeColor="text1"/>
                <w:sz w:val="24"/>
                <w:szCs w:val="24"/>
              </w:rPr>
            </w:pPr>
          </w:p>
        </w:tc>
        <w:tc>
          <w:tcPr>
            <w:tcW w:w="1275" w:type="dxa"/>
            <w:vMerge/>
          </w:tcPr>
          <w:p w:rsidR="00666CE4" w:rsidRPr="00666CE4" w:rsidRDefault="00666CE4" w:rsidP="00FD4744">
            <w:pPr>
              <w:pStyle w:val="ConsPlusNormal"/>
              <w:jc w:val="center"/>
              <w:rPr>
                <w:rFonts w:ascii="Times New Roman" w:hAnsi="Times New Roman" w:cs="Times New Roman"/>
                <w:color w:val="000000" w:themeColor="text1"/>
                <w:sz w:val="24"/>
                <w:szCs w:val="24"/>
              </w:rPr>
            </w:pPr>
          </w:p>
        </w:tc>
      </w:tr>
    </w:tbl>
    <w:p w:rsidR="00666CE4" w:rsidRPr="00666CE4" w:rsidRDefault="00666CE4" w:rsidP="00666CE4">
      <w:pPr>
        <w:rPr>
          <w:rFonts w:ascii="Times New Roman" w:hAnsi="Times New Roman" w:cs="Times New Roman"/>
          <w:sz w:val="24"/>
          <w:szCs w:val="24"/>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126"/>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276"/>
        <w:gridCol w:w="1275"/>
      </w:tblGrid>
      <w:tr w:rsidR="00666CE4" w:rsidRPr="00666CE4" w:rsidTr="00FD4744">
        <w:trPr>
          <w:tblHeader/>
        </w:trPr>
        <w:tc>
          <w:tcPr>
            <w:tcW w:w="421"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lastRenderedPageBreak/>
              <w:t>1</w:t>
            </w:r>
          </w:p>
        </w:tc>
        <w:tc>
          <w:tcPr>
            <w:tcW w:w="2126" w:type="dxa"/>
          </w:tcPr>
          <w:p w:rsidR="00666CE4" w:rsidRPr="00666CE4" w:rsidRDefault="00666CE4" w:rsidP="00FD4744">
            <w:pPr>
              <w:pStyle w:val="ConsPlusNormal"/>
              <w:jc w:val="center"/>
              <w:rPr>
                <w:rFonts w:ascii="Times New Roman" w:hAnsi="Times New Roman" w:cs="Times New Roman"/>
                <w:sz w:val="24"/>
                <w:szCs w:val="24"/>
              </w:rPr>
            </w:pPr>
            <w:r w:rsidRPr="00666CE4">
              <w:rPr>
                <w:rFonts w:ascii="Times New Roman" w:hAnsi="Times New Roman" w:cs="Times New Roman"/>
                <w:sz w:val="24"/>
                <w:szCs w:val="24"/>
              </w:rPr>
              <w:t>2</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3</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4</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5</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6</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7</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8</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9</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10</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11</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12</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13</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14</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15</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16</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17</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18</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19</w:t>
            </w:r>
          </w:p>
        </w:tc>
        <w:tc>
          <w:tcPr>
            <w:tcW w:w="567"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20</w:t>
            </w:r>
          </w:p>
        </w:tc>
        <w:tc>
          <w:tcPr>
            <w:tcW w:w="1276"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21</w:t>
            </w:r>
          </w:p>
        </w:tc>
        <w:tc>
          <w:tcPr>
            <w:tcW w:w="1275"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22</w:t>
            </w:r>
          </w:p>
        </w:tc>
      </w:tr>
      <w:tr w:rsidR="00666CE4" w:rsidRPr="00666CE4" w:rsidTr="00FD4744">
        <w:tc>
          <w:tcPr>
            <w:tcW w:w="421"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1</w:t>
            </w:r>
          </w:p>
        </w:tc>
        <w:tc>
          <w:tcPr>
            <w:tcW w:w="2126" w:type="dxa"/>
          </w:tcPr>
          <w:p w:rsidR="00666CE4" w:rsidRPr="00666CE4" w:rsidRDefault="00666CE4" w:rsidP="00FD4744">
            <w:pPr>
              <w:pStyle w:val="ConsPlusNormal"/>
              <w:rPr>
                <w:rFonts w:ascii="Times New Roman" w:hAnsi="Times New Roman" w:cs="Times New Roman"/>
                <w:sz w:val="24"/>
                <w:szCs w:val="24"/>
              </w:rPr>
            </w:pPr>
            <w:r w:rsidRPr="00666CE4">
              <w:rPr>
                <w:rFonts w:ascii="Times New Roman" w:hAnsi="Times New Roman" w:cs="Times New Roman"/>
                <w:sz w:val="24"/>
                <w:szCs w:val="24"/>
              </w:rPr>
              <w:t>Количество вновь созданных рабочих мест, ед.</w:t>
            </w: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276"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275"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421"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2</w:t>
            </w:r>
          </w:p>
        </w:tc>
        <w:tc>
          <w:tcPr>
            <w:tcW w:w="2126" w:type="dxa"/>
          </w:tcPr>
          <w:p w:rsidR="00666CE4" w:rsidRPr="00666CE4" w:rsidRDefault="00666CE4" w:rsidP="00FD4744">
            <w:pPr>
              <w:pStyle w:val="ConsPlusNormal"/>
              <w:rPr>
                <w:rFonts w:ascii="Times New Roman" w:hAnsi="Times New Roman" w:cs="Times New Roman"/>
                <w:sz w:val="24"/>
                <w:szCs w:val="24"/>
              </w:rPr>
            </w:pPr>
            <w:r w:rsidRPr="00666CE4">
              <w:rPr>
                <w:rFonts w:ascii="Times New Roman" w:hAnsi="Times New Roman" w:cs="Times New Roman"/>
                <w:sz w:val="24"/>
                <w:szCs w:val="24"/>
              </w:rPr>
              <w:t xml:space="preserve">Количество рабочих мест (всего), включая </w:t>
            </w:r>
            <w:proofErr w:type="spellStart"/>
            <w:r w:rsidRPr="00666CE4">
              <w:rPr>
                <w:rFonts w:ascii="Times New Roman" w:hAnsi="Times New Roman" w:cs="Times New Roman"/>
                <w:sz w:val="24"/>
                <w:szCs w:val="24"/>
              </w:rPr>
              <w:t>самозанятость</w:t>
            </w:r>
            <w:proofErr w:type="spellEnd"/>
            <w:r w:rsidRPr="00666CE4">
              <w:rPr>
                <w:rFonts w:ascii="Times New Roman" w:hAnsi="Times New Roman" w:cs="Times New Roman"/>
                <w:sz w:val="24"/>
                <w:szCs w:val="24"/>
              </w:rPr>
              <w:t xml:space="preserve"> (для индивидуальных предпринимателей), ед.</w:t>
            </w: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276"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275" w:type="dxa"/>
          </w:tcPr>
          <w:p w:rsidR="00666CE4" w:rsidRPr="00666CE4" w:rsidRDefault="00666CE4" w:rsidP="00FD4744">
            <w:pPr>
              <w:pStyle w:val="ConsPlusNormal"/>
              <w:rPr>
                <w:rFonts w:ascii="Times New Roman" w:hAnsi="Times New Roman" w:cs="Times New Roman"/>
                <w:color w:val="000000" w:themeColor="text1"/>
                <w:sz w:val="24"/>
                <w:szCs w:val="24"/>
              </w:rPr>
            </w:pPr>
          </w:p>
        </w:tc>
      </w:tr>
      <w:tr w:rsidR="00666CE4" w:rsidRPr="00666CE4" w:rsidTr="00FD4744">
        <w:tc>
          <w:tcPr>
            <w:tcW w:w="421" w:type="dxa"/>
          </w:tcPr>
          <w:p w:rsidR="00666CE4" w:rsidRPr="00666CE4" w:rsidRDefault="00666CE4" w:rsidP="00FD4744">
            <w:pPr>
              <w:pStyle w:val="ConsPlusNormal"/>
              <w:jc w:val="center"/>
              <w:rPr>
                <w:rFonts w:ascii="Times New Roman" w:hAnsi="Times New Roman" w:cs="Times New Roman"/>
                <w:color w:val="000000" w:themeColor="text1"/>
                <w:sz w:val="24"/>
                <w:szCs w:val="24"/>
              </w:rPr>
            </w:pPr>
            <w:r w:rsidRPr="00666CE4">
              <w:rPr>
                <w:rFonts w:ascii="Times New Roman" w:hAnsi="Times New Roman" w:cs="Times New Roman"/>
                <w:color w:val="000000" w:themeColor="text1"/>
                <w:sz w:val="24"/>
                <w:szCs w:val="24"/>
              </w:rPr>
              <w:t>3</w:t>
            </w:r>
          </w:p>
        </w:tc>
        <w:tc>
          <w:tcPr>
            <w:tcW w:w="2126" w:type="dxa"/>
          </w:tcPr>
          <w:p w:rsidR="00666CE4" w:rsidRPr="00666CE4" w:rsidRDefault="00666CE4" w:rsidP="00FD4744">
            <w:pPr>
              <w:pStyle w:val="ConsPlusNormal"/>
              <w:rPr>
                <w:rFonts w:ascii="Times New Roman" w:hAnsi="Times New Roman" w:cs="Times New Roman"/>
                <w:sz w:val="24"/>
                <w:szCs w:val="24"/>
              </w:rPr>
            </w:pPr>
            <w:r w:rsidRPr="00666CE4">
              <w:rPr>
                <w:rFonts w:ascii="Times New Roman" w:hAnsi="Times New Roman" w:cs="Times New Roman"/>
                <w:sz w:val="24"/>
                <w:szCs w:val="24"/>
              </w:rPr>
              <w:t>Размер заработной платы, установленный наемным работникам по предпринимательскому проекту,</w:t>
            </w:r>
            <w:r w:rsidRPr="00666CE4">
              <w:rPr>
                <w:rFonts w:ascii="Times New Roman" w:hAnsi="Times New Roman" w:cs="Times New Roman"/>
                <w:color w:val="000000" w:themeColor="text1"/>
                <w:sz w:val="24"/>
                <w:szCs w:val="24"/>
              </w:rPr>
              <w:t xml:space="preserve"> руб./мес.</w:t>
            </w: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567"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276" w:type="dxa"/>
          </w:tcPr>
          <w:p w:rsidR="00666CE4" w:rsidRPr="00666CE4" w:rsidRDefault="00666CE4" w:rsidP="00FD4744">
            <w:pPr>
              <w:pStyle w:val="ConsPlusNormal"/>
              <w:rPr>
                <w:rFonts w:ascii="Times New Roman" w:hAnsi="Times New Roman" w:cs="Times New Roman"/>
                <w:color w:val="000000" w:themeColor="text1"/>
                <w:sz w:val="24"/>
                <w:szCs w:val="24"/>
              </w:rPr>
            </w:pPr>
          </w:p>
        </w:tc>
        <w:tc>
          <w:tcPr>
            <w:tcW w:w="1275" w:type="dxa"/>
          </w:tcPr>
          <w:p w:rsidR="00666CE4" w:rsidRPr="00666CE4" w:rsidRDefault="00666CE4" w:rsidP="00FD4744">
            <w:pPr>
              <w:pStyle w:val="ConsPlusNormal"/>
              <w:rPr>
                <w:rFonts w:ascii="Times New Roman" w:hAnsi="Times New Roman" w:cs="Times New Roman"/>
                <w:color w:val="000000" w:themeColor="text1"/>
                <w:sz w:val="24"/>
                <w:szCs w:val="24"/>
              </w:rPr>
            </w:pPr>
          </w:p>
        </w:tc>
      </w:tr>
    </w:tbl>
    <w:p w:rsidR="00666CE4" w:rsidRPr="004D1391" w:rsidRDefault="00666CE4" w:rsidP="00666CE4">
      <w:pPr>
        <w:pStyle w:val="ConsPlusNormal"/>
        <w:ind w:firstLine="709"/>
        <w:jc w:val="both"/>
      </w:pPr>
      <w:r>
        <w:rPr>
          <w:color w:val="000000" w:themeColor="text1"/>
        </w:rPr>
        <w:t>------------------------------</w:t>
      </w:r>
    </w:p>
    <w:p w:rsidR="00666CE4" w:rsidRPr="004D1391" w:rsidRDefault="00666CE4" w:rsidP="00666CE4">
      <w:pPr>
        <w:pStyle w:val="ConsPlusNonformat"/>
        <w:ind w:firstLine="709"/>
        <w:jc w:val="both"/>
        <w:rPr>
          <w:rFonts w:ascii="Times New Roman" w:hAnsi="Times New Roman" w:cs="Times New Roman"/>
          <w:sz w:val="24"/>
          <w:szCs w:val="24"/>
        </w:rPr>
      </w:pPr>
      <w:r w:rsidRPr="004D1391">
        <w:rPr>
          <w:rFonts w:ascii="Times New Roman" w:hAnsi="Times New Roman" w:cs="Times New Roman"/>
          <w:sz w:val="24"/>
          <w:szCs w:val="24"/>
        </w:rPr>
        <w:t>&lt;*</w:t>
      </w:r>
      <w:r>
        <w:rPr>
          <w:rFonts w:ascii="Times New Roman" w:hAnsi="Times New Roman" w:cs="Times New Roman"/>
          <w:sz w:val="24"/>
          <w:szCs w:val="24"/>
        </w:rPr>
        <w:t xml:space="preserve">&gt;   Настоящий отчет </w:t>
      </w:r>
      <w:r w:rsidRPr="004D1391">
        <w:rPr>
          <w:rFonts w:ascii="Times New Roman" w:hAnsi="Times New Roman" w:cs="Times New Roman"/>
          <w:sz w:val="24"/>
          <w:szCs w:val="24"/>
        </w:rPr>
        <w:t>составляется на конец отчетного периода с даты Договора о предоставлении субсидии.</w:t>
      </w:r>
    </w:p>
    <w:p w:rsidR="00666CE4" w:rsidRPr="004D1391" w:rsidRDefault="00666CE4" w:rsidP="00666CE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&lt;**</w:t>
      </w:r>
      <w:r w:rsidRPr="004D1391">
        <w:rPr>
          <w:rFonts w:ascii="Times New Roman" w:hAnsi="Times New Roman" w:cs="Times New Roman"/>
          <w:sz w:val="24"/>
          <w:szCs w:val="24"/>
        </w:rPr>
        <w:t xml:space="preserve">&gt; Заполняется в случае </w:t>
      </w:r>
      <w:proofErr w:type="spellStart"/>
      <w:r w:rsidRPr="004D1391">
        <w:rPr>
          <w:rFonts w:ascii="Times New Roman" w:hAnsi="Times New Roman" w:cs="Times New Roman"/>
          <w:sz w:val="24"/>
          <w:szCs w:val="24"/>
        </w:rPr>
        <w:t>недостижения</w:t>
      </w:r>
      <w:proofErr w:type="spellEnd"/>
      <w:r w:rsidRPr="004D1391">
        <w:rPr>
          <w:rFonts w:ascii="Times New Roman" w:hAnsi="Times New Roman" w:cs="Times New Roman"/>
          <w:sz w:val="24"/>
          <w:szCs w:val="24"/>
        </w:rPr>
        <w:t xml:space="preserve"> значений показателей результативности.</w:t>
      </w:r>
    </w:p>
    <w:p w:rsidR="00666CE4" w:rsidRPr="004D1391" w:rsidRDefault="00666CE4" w:rsidP="00666CE4">
      <w:pPr>
        <w:pStyle w:val="ConsPlusNonformat"/>
        <w:ind w:firstLine="709"/>
        <w:jc w:val="both"/>
        <w:rPr>
          <w:rFonts w:ascii="Times New Roman" w:hAnsi="Times New Roman" w:cs="Times New Roman"/>
          <w:sz w:val="24"/>
          <w:szCs w:val="24"/>
        </w:rPr>
      </w:pPr>
    </w:p>
    <w:p w:rsidR="00666CE4" w:rsidRPr="004D1391" w:rsidRDefault="00666CE4" w:rsidP="00666CE4">
      <w:pPr>
        <w:pStyle w:val="ConsPlusNonformat"/>
        <w:ind w:firstLine="709"/>
        <w:jc w:val="both"/>
        <w:rPr>
          <w:rFonts w:ascii="Times New Roman" w:hAnsi="Times New Roman" w:cs="Times New Roman"/>
          <w:sz w:val="24"/>
          <w:szCs w:val="24"/>
        </w:rPr>
      </w:pPr>
      <w:r w:rsidRPr="004D1391">
        <w:rPr>
          <w:rFonts w:ascii="Times New Roman" w:hAnsi="Times New Roman" w:cs="Times New Roman"/>
          <w:sz w:val="24"/>
          <w:szCs w:val="24"/>
        </w:rPr>
        <w:t xml:space="preserve"> Приложения к отчету:</w:t>
      </w:r>
    </w:p>
    <w:p w:rsidR="00666CE4" w:rsidRPr="004D1391" w:rsidRDefault="00666CE4" w:rsidP="00666CE4">
      <w:pPr>
        <w:pStyle w:val="ConsPlusNonformat"/>
        <w:ind w:firstLine="709"/>
        <w:jc w:val="both"/>
        <w:rPr>
          <w:rFonts w:ascii="Times New Roman" w:hAnsi="Times New Roman" w:cs="Times New Roman"/>
          <w:sz w:val="24"/>
          <w:szCs w:val="24"/>
        </w:rPr>
      </w:pPr>
      <w:r w:rsidRPr="004D1391">
        <w:rPr>
          <w:rFonts w:ascii="Times New Roman" w:hAnsi="Times New Roman" w:cs="Times New Roman"/>
          <w:sz w:val="24"/>
          <w:szCs w:val="24"/>
        </w:rPr>
        <w:t xml:space="preserve">    1) _____________________________________________________________________.</w:t>
      </w:r>
    </w:p>
    <w:p w:rsidR="00666CE4" w:rsidRPr="004D1391" w:rsidRDefault="00666CE4" w:rsidP="00666CE4">
      <w:pPr>
        <w:pStyle w:val="ConsPlusNonformat"/>
        <w:ind w:firstLine="709"/>
        <w:jc w:val="both"/>
        <w:rPr>
          <w:rFonts w:ascii="Times New Roman" w:hAnsi="Times New Roman" w:cs="Times New Roman"/>
          <w:sz w:val="24"/>
          <w:szCs w:val="24"/>
        </w:rPr>
      </w:pPr>
      <w:r w:rsidRPr="004D1391">
        <w:rPr>
          <w:rFonts w:ascii="Times New Roman" w:hAnsi="Times New Roman" w:cs="Times New Roman"/>
          <w:sz w:val="24"/>
          <w:szCs w:val="24"/>
        </w:rPr>
        <w:t xml:space="preserve">    2) _____________________________________________________________________.</w:t>
      </w:r>
    </w:p>
    <w:p w:rsidR="00666CE4" w:rsidRPr="004D1391" w:rsidRDefault="00666CE4" w:rsidP="00666CE4">
      <w:pPr>
        <w:pStyle w:val="ConsPlusNonformat"/>
        <w:jc w:val="both"/>
        <w:rPr>
          <w:rFonts w:ascii="Times New Roman" w:hAnsi="Times New Roman" w:cs="Times New Roman"/>
          <w:sz w:val="24"/>
          <w:szCs w:val="24"/>
        </w:rPr>
      </w:pP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_______________________________/ ________________/ ________________________</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(наименование должности                   </w:t>
      </w:r>
      <w:proofErr w:type="gramStart"/>
      <w:r w:rsidRPr="0017644C">
        <w:rPr>
          <w:rFonts w:ascii="Times New Roman" w:hAnsi="Times New Roman" w:cs="Times New Roman"/>
          <w:color w:val="000000" w:themeColor="text1"/>
          <w:sz w:val="24"/>
          <w:szCs w:val="24"/>
        </w:rPr>
        <w:t xml:space="preserve">   (</w:t>
      </w:r>
      <w:proofErr w:type="gramEnd"/>
      <w:r w:rsidRPr="0017644C">
        <w:rPr>
          <w:rFonts w:ascii="Times New Roman" w:hAnsi="Times New Roman" w:cs="Times New Roman"/>
          <w:color w:val="000000" w:themeColor="text1"/>
          <w:sz w:val="24"/>
          <w:szCs w:val="24"/>
        </w:rPr>
        <w:t xml:space="preserve">подпись)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(расшифровка подписи)</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руководителя юридического лица,</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уполномоченного лица</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lastRenderedPageBreak/>
        <w:t xml:space="preserve">    по доверенности, Ф.И.О.</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индивидуального предпринимателя)</w:t>
      </w:r>
    </w:p>
    <w:p w:rsidR="00666CE4" w:rsidRPr="0017644C" w:rsidRDefault="00666CE4" w:rsidP="00666CE4">
      <w:pPr>
        <w:pStyle w:val="ConsPlusNonformat"/>
        <w:jc w:val="both"/>
        <w:rPr>
          <w:rFonts w:ascii="Times New Roman" w:hAnsi="Times New Roman" w:cs="Times New Roman"/>
          <w:color w:val="000000" w:themeColor="text1"/>
          <w:sz w:val="24"/>
          <w:szCs w:val="24"/>
        </w:rPr>
      </w:pPr>
    </w:p>
    <w:p w:rsidR="00666CE4" w:rsidRDefault="00666CE4" w:rsidP="00666CE4">
      <w:pPr>
        <w:pStyle w:val="ConsPlusNonformat"/>
        <w:ind w:firstLine="1134"/>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М.П.                                          </w:t>
      </w:r>
    </w:p>
    <w:p w:rsidR="00666CE4" w:rsidRDefault="00666CE4" w:rsidP="00666CE4">
      <w:pPr>
        <w:pStyle w:val="ConsPlusNonformat"/>
        <w:jc w:val="both"/>
        <w:rPr>
          <w:rFonts w:ascii="Times New Roman" w:hAnsi="Times New Roman" w:cs="Times New Roman"/>
          <w:color w:val="000000" w:themeColor="text1"/>
          <w:sz w:val="24"/>
          <w:szCs w:val="24"/>
        </w:rPr>
      </w:pPr>
    </w:p>
    <w:p w:rsidR="00666CE4"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  «___»</w:t>
      </w:r>
      <w:r>
        <w:rPr>
          <w:rFonts w:ascii="Times New Roman" w:hAnsi="Times New Roman" w:cs="Times New Roman"/>
          <w:color w:val="000000" w:themeColor="text1"/>
          <w:sz w:val="24"/>
          <w:szCs w:val="24"/>
        </w:rPr>
        <w:t xml:space="preserve"> ____________ 20_____ г.</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___________</w:t>
      </w:r>
      <w:r>
        <w:rPr>
          <w:rFonts w:ascii="Times New Roman" w:hAnsi="Times New Roman" w:cs="Times New Roman"/>
          <w:color w:val="000000" w:themeColor="text1"/>
          <w:sz w:val="24"/>
          <w:szCs w:val="24"/>
        </w:rPr>
        <w:t>____________</w:t>
      </w:r>
      <w:r w:rsidRPr="0017644C">
        <w:rPr>
          <w:rFonts w:ascii="Times New Roman" w:hAnsi="Times New Roman" w:cs="Times New Roman"/>
          <w:color w:val="000000" w:themeColor="text1"/>
          <w:sz w:val="24"/>
          <w:szCs w:val="24"/>
        </w:rPr>
        <w:t xml:space="preserve"> ___________________ _____________</w:t>
      </w:r>
      <w:r>
        <w:rPr>
          <w:rFonts w:ascii="Times New Roman" w:hAnsi="Times New Roman" w:cs="Times New Roman"/>
          <w:color w:val="000000" w:themeColor="text1"/>
          <w:sz w:val="24"/>
          <w:szCs w:val="24"/>
        </w:rPr>
        <w:t>_________________</w:t>
      </w:r>
    </w:p>
    <w:p w:rsidR="00666CE4" w:rsidRPr="0017644C" w:rsidRDefault="00666CE4" w:rsidP="00666CE4">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(должность</w:t>
      </w:r>
      <w:r w:rsidRPr="008C37ED">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исполнителя)</w:t>
      </w:r>
      <w:r w:rsidRPr="0017644C">
        <w:rPr>
          <w:rFonts w:ascii="Times New Roman" w:hAnsi="Times New Roman" w:cs="Times New Roman"/>
          <w:color w:val="000000" w:themeColor="text1"/>
          <w:sz w:val="24"/>
          <w:szCs w:val="24"/>
        </w:rPr>
        <w:t xml:space="preserve">   </w:t>
      </w:r>
      <w:proofErr w:type="gramEnd"/>
      <w:r w:rsidRPr="001764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(подпись)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(расшифровка подписи)</w:t>
      </w:r>
    </w:p>
    <w:p w:rsidR="00666CE4" w:rsidRDefault="00666CE4" w:rsidP="00666CE4">
      <w:pPr>
        <w:pStyle w:val="ConsPlusNonformat"/>
        <w:jc w:val="both"/>
        <w:rPr>
          <w:rFonts w:ascii="Times New Roman" w:hAnsi="Times New Roman" w:cs="Times New Roman"/>
          <w:color w:val="000000" w:themeColor="text1"/>
          <w:sz w:val="24"/>
          <w:szCs w:val="24"/>
        </w:rPr>
      </w:pPr>
    </w:p>
    <w:p w:rsidR="00666CE4" w:rsidRDefault="00666CE4" w:rsidP="00666CE4">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Контактные данные </w:t>
      </w:r>
      <w:proofErr w:type="gramStart"/>
      <w:r>
        <w:rPr>
          <w:rFonts w:ascii="Times New Roman" w:hAnsi="Times New Roman" w:cs="Times New Roman"/>
          <w:color w:val="000000" w:themeColor="text1"/>
          <w:sz w:val="24"/>
          <w:szCs w:val="24"/>
        </w:rPr>
        <w:t>исполнителя:_</w:t>
      </w:r>
      <w:proofErr w:type="gramEnd"/>
      <w:r>
        <w:rPr>
          <w:rFonts w:ascii="Times New Roman" w:hAnsi="Times New Roman" w:cs="Times New Roman"/>
          <w:color w:val="000000" w:themeColor="text1"/>
          <w:sz w:val="24"/>
          <w:szCs w:val="24"/>
        </w:rPr>
        <w:t>___________________________________________</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 _______________ 20__ г.</w:t>
      </w:r>
    </w:p>
    <w:p w:rsidR="00666CE4" w:rsidRPr="0017644C" w:rsidRDefault="00666CE4" w:rsidP="00666CE4">
      <w:pPr>
        <w:pStyle w:val="ConsPlusNonformat"/>
        <w:jc w:val="both"/>
        <w:rPr>
          <w:rFonts w:ascii="Times New Roman" w:hAnsi="Times New Roman" w:cs="Times New Roman"/>
          <w:color w:val="000000" w:themeColor="text1"/>
          <w:sz w:val="24"/>
          <w:szCs w:val="24"/>
        </w:rPr>
      </w:pP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Отчет получен (заполняется сотрудником </w:t>
      </w:r>
      <w:proofErr w:type="gramStart"/>
      <w:r w:rsidRPr="0017644C">
        <w:rPr>
          <w:rFonts w:ascii="Times New Roman" w:hAnsi="Times New Roman" w:cs="Times New Roman"/>
          <w:color w:val="000000" w:themeColor="text1"/>
          <w:sz w:val="24"/>
          <w:szCs w:val="24"/>
        </w:rPr>
        <w:t>Администрации</w:t>
      </w:r>
      <w:proofErr w:type="gramEnd"/>
      <w:r w:rsidRPr="0017644C">
        <w:rPr>
          <w:rFonts w:ascii="Times New Roman" w:hAnsi="Times New Roman" w:cs="Times New Roman"/>
          <w:color w:val="000000" w:themeColor="text1"/>
          <w:sz w:val="24"/>
          <w:szCs w:val="24"/>
        </w:rPr>
        <w:t xml:space="preserve"> ЗАТО Северск):</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_______________________________/ ________________/ ________________________</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 xml:space="preserve">(наименование </w:t>
      </w:r>
      <w:proofErr w:type="gramStart"/>
      <w:r w:rsidRPr="0017644C">
        <w:rPr>
          <w:rFonts w:ascii="Times New Roman" w:hAnsi="Times New Roman" w:cs="Times New Roman"/>
          <w:color w:val="000000" w:themeColor="text1"/>
          <w:sz w:val="24"/>
          <w:szCs w:val="24"/>
        </w:rPr>
        <w:t xml:space="preserve">должности)   </w:t>
      </w:r>
      <w:proofErr w:type="gramEnd"/>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 xml:space="preserve">(подпись)       </w:t>
      </w:r>
      <w:r>
        <w:rPr>
          <w:rFonts w:ascii="Times New Roman" w:hAnsi="Times New Roman" w:cs="Times New Roman"/>
          <w:color w:val="000000" w:themeColor="text1"/>
          <w:sz w:val="24"/>
          <w:szCs w:val="24"/>
        </w:rPr>
        <w:t xml:space="preserve">        </w:t>
      </w:r>
      <w:r w:rsidRPr="0017644C">
        <w:rPr>
          <w:rFonts w:ascii="Times New Roman" w:hAnsi="Times New Roman" w:cs="Times New Roman"/>
          <w:color w:val="000000" w:themeColor="text1"/>
          <w:sz w:val="24"/>
          <w:szCs w:val="24"/>
        </w:rPr>
        <w:t>(расшифровка подписи)</w:t>
      </w:r>
    </w:p>
    <w:p w:rsidR="00666CE4" w:rsidRPr="0017644C" w:rsidRDefault="00666CE4" w:rsidP="00666CE4">
      <w:pPr>
        <w:pStyle w:val="ConsPlusNonformat"/>
        <w:jc w:val="both"/>
        <w:rPr>
          <w:rFonts w:ascii="Times New Roman" w:hAnsi="Times New Roman" w:cs="Times New Roman"/>
          <w:color w:val="000000" w:themeColor="text1"/>
          <w:sz w:val="24"/>
          <w:szCs w:val="24"/>
        </w:rPr>
      </w:pPr>
      <w:r w:rsidRPr="0017644C">
        <w:rPr>
          <w:rFonts w:ascii="Times New Roman" w:hAnsi="Times New Roman" w:cs="Times New Roman"/>
          <w:color w:val="000000" w:themeColor="text1"/>
          <w:sz w:val="24"/>
          <w:szCs w:val="24"/>
        </w:rPr>
        <w:t>«___» ____________ 20__ г.</w:t>
      </w:r>
    </w:p>
    <w:p w:rsidR="00666CE4" w:rsidRPr="0017644C" w:rsidRDefault="00666CE4" w:rsidP="00666CE4">
      <w:pPr>
        <w:pStyle w:val="ConsPlusNormal"/>
        <w:jc w:val="both"/>
        <w:rPr>
          <w:color w:val="000000" w:themeColor="text1"/>
        </w:rPr>
      </w:pPr>
    </w:p>
    <w:p w:rsidR="00666CE4" w:rsidRDefault="00666CE4" w:rsidP="00666CE4">
      <w:pPr>
        <w:rPr>
          <w:rFonts w:ascii="Times New Roman" w:eastAsiaTheme="minorEastAsia" w:hAnsi="Times New Roman"/>
          <w:color w:val="000000" w:themeColor="text1"/>
          <w:sz w:val="24"/>
          <w:szCs w:val="24"/>
        </w:rPr>
      </w:pPr>
      <w:r>
        <w:rPr>
          <w:color w:val="000000" w:themeColor="text1"/>
        </w:rPr>
        <w:br w:type="page"/>
      </w:r>
    </w:p>
    <w:p w:rsidR="00666CE4" w:rsidRDefault="00666CE4" w:rsidP="00666CE4">
      <w:pPr>
        <w:pStyle w:val="ConsPlusNonformat"/>
        <w:jc w:val="right"/>
        <w:rPr>
          <w:rFonts w:ascii="Times New Roman" w:hAnsi="Times New Roman" w:cs="Times New Roman"/>
          <w:color w:val="000000" w:themeColor="text1"/>
          <w:sz w:val="24"/>
          <w:szCs w:val="24"/>
        </w:rPr>
        <w:sectPr w:rsidR="00666CE4" w:rsidSect="009857BC">
          <w:pgSz w:w="16840" w:h="11907" w:orient="landscape" w:code="9"/>
          <w:pgMar w:top="1701" w:right="709" w:bottom="567" w:left="993" w:header="567" w:footer="397" w:gutter="0"/>
          <w:cols w:space="720"/>
          <w:formProt w:val="0"/>
          <w:docGrid w:linePitch="272"/>
        </w:sectPr>
      </w:pPr>
    </w:p>
    <w:p w:rsidR="009E5249" w:rsidRPr="009E5249" w:rsidRDefault="009E5249" w:rsidP="009E5249">
      <w:pPr>
        <w:pStyle w:val="ConsPlusNonformat"/>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 xml:space="preserve"> Форма 7</w:t>
      </w:r>
    </w:p>
    <w:p w:rsidR="009E5249" w:rsidRPr="009E5249" w:rsidRDefault="009E5249" w:rsidP="009E5249">
      <w:pPr>
        <w:pStyle w:val="ConsPlusNonformat"/>
        <w:jc w:val="center"/>
        <w:rPr>
          <w:rFonts w:ascii="Times New Roman" w:hAnsi="Times New Roman" w:cs="Times New Roman"/>
          <w:color w:val="000000" w:themeColor="text1"/>
          <w:sz w:val="24"/>
          <w:szCs w:val="24"/>
        </w:rPr>
      </w:pPr>
    </w:p>
    <w:p w:rsidR="009E5249" w:rsidRPr="009E5249" w:rsidRDefault="009E5249" w:rsidP="009E5249">
      <w:pPr>
        <w:pStyle w:val="ConsPlusNonformat"/>
        <w:jc w:val="center"/>
        <w:rPr>
          <w:rFonts w:ascii="Times New Roman" w:hAnsi="Times New Roman" w:cs="Times New Roman"/>
          <w:color w:val="000000" w:themeColor="text1"/>
          <w:sz w:val="24"/>
          <w:szCs w:val="24"/>
        </w:rPr>
      </w:pPr>
      <w:bookmarkStart w:id="46" w:name="P1062"/>
      <w:bookmarkEnd w:id="46"/>
      <w:r w:rsidRPr="009E5249">
        <w:rPr>
          <w:rFonts w:ascii="Times New Roman" w:hAnsi="Times New Roman" w:cs="Times New Roman"/>
          <w:color w:val="000000" w:themeColor="text1"/>
          <w:sz w:val="24"/>
          <w:szCs w:val="24"/>
        </w:rPr>
        <w:t>ОТЧЕТ</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 расходах, источником финансового</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обеспечения которых является субсидия</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 "__" _________ 20__ г. &lt;*&gt;</w:t>
      </w:r>
    </w:p>
    <w:p w:rsid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по Договору о предоставлении субсидии </w:t>
      </w:r>
    </w:p>
    <w:p w:rsidR="009E5249" w:rsidRPr="009E5249" w:rsidRDefault="009E5249" w:rsidP="009E5249">
      <w:pPr>
        <w:pStyle w:val="ConsPlusNonformat"/>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от "__" _________20__ г. </w:t>
      </w:r>
      <w:r w:rsidR="00666CE4">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 xml:space="preserve"> _______</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w:t>
      </w:r>
      <w:proofErr w:type="gramStart"/>
      <w:r w:rsidRPr="009E5249">
        <w:rPr>
          <w:rFonts w:ascii="Times New Roman" w:hAnsi="Times New Roman" w:cs="Times New Roman"/>
          <w:color w:val="000000" w:themeColor="text1"/>
          <w:sz w:val="24"/>
          <w:szCs w:val="24"/>
        </w:rPr>
        <w:t>Отчет  представляется</w:t>
      </w:r>
      <w:proofErr w:type="gramEnd"/>
      <w:r w:rsidRPr="009E5249">
        <w:rPr>
          <w:rFonts w:ascii="Times New Roman" w:hAnsi="Times New Roman" w:cs="Times New Roman"/>
          <w:color w:val="000000" w:themeColor="text1"/>
          <w:sz w:val="24"/>
          <w:szCs w:val="24"/>
        </w:rPr>
        <w:t xml:space="preserve">  ежеквартально и по истечении финансового года, в</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котором  получена  субсидия,  не  позднее 30-го числа месяца, следующего за</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отчетным  периодом/годом  (10-го  апреля,  10-го  июля,  10-го  октября), а</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годовой  отчет  не  позднее 30-го числа месяца, следующим за отчетным годом</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(30-го января).</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Наименование получателя субсидии _____________________________________.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Размер субсидии по договору ______________________________________ руб.</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Стоимость предпринимательского проекта ___________________________ руб.</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Объем вложения собственных средств Получателя ____________________ руб.</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Периодичность: квартальная, годовая (нужное подчеркнуть)</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Единица измерения: рубль (с точностью до второго десятичного знака)</w:t>
      </w:r>
    </w:p>
    <w:p w:rsidR="009E5249" w:rsidRPr="009E5249" w:rsidRDefault="009E5249">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98"/>
        <w:gridCol w:w="1134"/>
        <w:gridCol w:w="1560"/>
        <w:gridCol w:w="1928"/>
      </w:tblGrid>
      <w:tr w:rsidR="009E5249" w:rsidRPr="009E5249">
        <w:tc>
          <w:tcPr>
            <w:tcW w:w="624" w:type="dxa"/>
            <w:vMerge w:val="restart"/>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N п/п</w:t>
            </w:r>
          </w:p>
        </w:tc>
        <w:tc>
          <w:tcPr>
            <w:tcW w:w="3798" w:type="dxa"/>
            <w:vMerge w:val="restart"/>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Наименование показателя</w:t>
            </w:r>
          </w:p>
        </w:tc>
        <w:tc>
          <w:tcPr>
            <w:tcW w:w="2694" w:type="dxa"/>
            <w:gridSpan w:val="2"/>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Сумма</w:t>
            </w:r>
          </w:p>
        </w:tc>
        <w:tc>
          <w:tcPr>
            <w:tcW w:w="1928" w:type="dxa"/>
            <w:vMerge w:val="restart"/>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Документы, подтверждающие произведенные затраты &lt;***&gt;</w:t>
            </w:r>
          </w:p>
        </w:tc>
      </w:tr>
      <w:tr w:rsidR="009E5249" w:rsidRPr="009E5249">
        <w:tc>
          <w:tcPr>
            <w:tcW w:w="624" w:type="dxa"/>
            <w:vMerge/>
          </w:tcPr>
          <w:p w:rsidR="009E5249" w:rsidRPr="009E5249" w:rsidRDefault="009E5249">
            <w:pPr>
              <w:spacing w:after="1" w:line="0" w:lineRule="atLeast"/>
              <w:rPr>
                <w:rFonts w:ascii="Times New Roman" w:hAnsi="Times New Roman" w:cs="Times New Roman"/>
                <w:color w:val="000000" w:themeColor="text1"/>
                <w:sz w:val="24"/>
                <w:szCs w:val="24"/>
              </w:rPr>
            </w:pPr>
          </w:p>
        </w:tc>
        <w:tc>
          <w:tcPr>
            <w:tcW w:w="3798" w:type="dxa"/>
            <w:vMerge/>
          </w:tcPr>
          <w:p w:rsidR="009E5249" w:rsidRPr="009E5249" w:rsidRDefault="009E5249">
            <w:pPr>
              <w:spacing w:after="1" w:line="0" w:lineRule="atLeast"/>
              <w:rPr>
                <w:rFonts w:ascii="Times New Roman" w:hAnsi="Times New Roman" w:cs="Times New Roman"/>
                <w:color w:val="000000" w:themeColor="text1"/>
                <w:sz w:val="24"/>
                <w:szCs w:val="24"/>
              </w:rPr>
            </w:pPr>
          </w:p>
        </w:tc>
        <w:tc>
          <w:tcPr>
            <w:tcW w:w="1134"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отчетный период</w:t>
            </w:r>
          </w:p>
        </w:tc>
        <w:tc>
          <w:tcPr>
            <w:tcW w:w="1560"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нарастающим итогом &lt;**&gt;</w:t>
            </w:r>
          </w:p>
        </w:tc>
        <w:tc>
          <w:tcPr>
            <w:tcW w:w="1928" w:type="dxa"/>
            <w:vMerge/>
          </w:tcPr>
          <w:p w:rsidR="009E5249" w:rsidRPr="009E5249" w:rsidRDefault="009E5249">
            <w:pPr>
              <w:spacing w:after="1" w:line="0" w:lineRule="atLeast"/>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w:t>
            </w:r>
          </w:p>
        </w:tc>
        <w:tc>
          <w:tcPr>
            <w:tcW w:w="3798"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w:t>
            </w:r>
          </w:p>
        </w:tc>
        <w:tc>
          <w:tcPr>
            <w:tcW w:w="1134"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w:t>
            </w:r>
          </w:p>
        </w:tc>
        <w:tc>
          <w:tcPr>
            <w:tcW w:w="1560"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w:t>
            </w:r>
          </w:p>
        </w:tc>
        <w:tc>
          <w:tcPr>
            <w:tcW w:w="1928"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w:t>
            </w: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Поступило средств,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Х</w:t>
            </w: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том числе:</w:t>
            </w:r>
          </w:p>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из </w:t>
            </w:r>
            <w:proofErr w:type="gramStart"/>
            <w:r w:rsidRPr="009E5249">
              <w:rPr>
                <w:rFonts w:ascii="Times New Roman" w:hAnsi="Times New Roman" w:cs="Times New Roman"/>
                <w:color w:val="000000" w:themeColor="text1"/>
                <w:sz w:val="24"/>
                <w:szCs w:val="24"/>
              </w:rPr>
              <w:t>бюджета</w:t>
            </w:r>
            <w:proofErr w:type="gramEnd"/>
            <w:r w:rsidRPr="009E5249">
              <w:rPr>
                <w:rFonts w:ascii="Times New Roman" w:hAnsi="Times New Roman" w:cs="Times New Roman"/>
                <w:color w:val="000000" w:themeColor="text1"/>
                <w:sz w:val="24"/>
                <w:szCs w:val="24"/>
              </w:rPr>
              <w:t xml:space="preserve"> ЗАТО Северск</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Х</w:t>
            </w: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Выплаты по расходам,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том числе:</w:t>
            </w:r>
          </w:p>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приобретения легкового автомобиля), инструмента, производственного и хозяйственного инвентаря,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из них:</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2.1.1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2.1.2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Приобретение сырья и материалов, комплектующих,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из них:</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2.2.1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2.2.2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2.3</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Арендные платежи,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из них:</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2.3.1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2.3.2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2.4</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Расходы на продвижение собственной продукции, работ, услуг,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из них:</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2.4.1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2.4.2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2.5</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Оплата расходов, связанных с приобретением и использованием франшиз средств,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из них:</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2.5.1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2.5.2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Возвращено в </w:t>
            </w:r>
            <w:proofErr w:type="gramStart"/>
            <w:r w:rsidRPr="009E5249">
              <w:rPr>
                <w:rFonts w:ascii="Times New Roman" w:hAnsi="Times New Roman" w:cs="Times New Roman"/>
                <w:color w:val="000000" w:themeColor="text1"/>
                <w:sz w:val="24"/>
                <w:szCs w:val="24"/>
              </w:rPr>
              <w:t>бюджет</w:t>
            </w:r>
            <w:proofErr w:type="gramEnd"/>
            <w:r w:rsidRPr="009E5249">
              <w:rPr>
                <w:rFonts w:ascii="Times New Roman" w:hAnsi="Times New Roman" w:cs="Times New Roman"/>
                <w:color w:val="000000" w:themeColor="text1"/>
                <w:sz w:val="24"/>
                <w:szCs w:val="24"/>
              </w:rPr>
              <w:t xml:space="preserve"> ЗАТО Северск,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том числе:</w:t>
            </w:r>
          </w:p>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израсходованных не по целевому назначению</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результате применения штрафных санкций</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Остаток субсидии на конец отчетного периода, всего:</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&lt;****&gt;</w:t>
            </w: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4.1</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том числе:</w:t>
            </w:r>
          </w:p>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требуется в направлении на те же цели</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624"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4.2</w:t>
            </w:r>
          </w:p>
        </w:tc>
        <w:tc>
          <w:tcPr>
            <w:tcW w:w="3798" w:type="dxa"/>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подлежит возврату</w:t>
            </w:r>
          </w:p>
        </w:tc>
        <w:tc>
          <w:tcPr>
            <w:tcW w:w="1134" w:type="dxa"/>
          </w:tcPr>
          <w:p w:rsidR="009E5249" w:rsidRPr="009E5249" w:rsidRDefault="009E5249">
            <w:pPr>
              <w:pStyle w:val="ConsPlusNormal"/>
              <w:rPr>
                <w:rFonts w:ascii="Times New Roman" w:hAnsi="Times New Roman" w:cs="Times New Roman"/>
                <w:color w:val="000000" w:themeColor="text1"/>
                <w:sz w:val="24"/>
                <w:szCs w:val="24"/>
              </w:rPr>
            </w:pPr>
          </w:p>
        </w:tc>
        <w:tc>
          <w:tcPr>
            <w:tcW w:w="1560"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r>
    </w:tbl>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&lt;*&gt; Настоящий отчет составляется на конец отчетного периода нарастающим</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итогом с даты Договора о предоставлении субсидии.</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&lt;**</w:t>
      </w:r>
      <w:proofErr w:type="gramStart"/>
      <w:r w:rsidRPr="009E5249">
        <w:rPr>
          <w:rFonts w:ascii="Times New Roman" w:hAnsi="Times New Roman" w:cs="Times New Roman"/>
          <w:color w:val="000000" w:themeColor="text1"/>
          <w:sz w:val="24"/>
          <w:szCs w:val="24"/>
        </w:rPr>
        <w:t>&gt;  Сумма</w:t>
      </w:r>
      <w:proofErr w:type="gramEnd"/>
      <w:r w:rsidRPr="009E5249">
        <w:rPr>
          <w:rFonts w:ascii="Times New Roman" w:hAnsi="Times New Roman" w:cs="Times New Roman"/>
          <w:color w:val="000000" w:themeColor="text1"/>
          <w:sz w:val="24"/>
          <w:szCs w:val="24"/>
        </w:rPr>
        <w:t xml:space="preserve">  затрат  нарастающим  итогом  с  даты заключения Договора о</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предоставлении </w:t>
      </w:r>
      <w:r w:rsidRPr="009E5249">
        <w:rPr>
          <w:rFonts w:ascii="Times New Roman" w:hAnsi="Times New Roman" w:cs="Times New Roman"/>
          <w:color w:val="000000" w:themeColor="text1"/>
          <w:sz w:val="24"/>
          <w:szCs w:val="24"/>
        </w:rPr>
        <w:lastRenderedPageBreak/>
        <w:t>субсидии.</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&lt;***&gt;   Указать   перечень   </w:t>
      </w:r>
      <w:proofErr w:type="gramStart"/>
      <w:r w:rsidRPr="009E5249">
        <w:rPr>
          <w:rFonts w:ascii="Times New Roman" w:hAnsi="Times New Roman" w:cs="Times New Roman"/>
          <w:color w:val="000000" w:themeColor="text1"/>
          <w:sz w:val="24"/>
          <w:szCs w:val="24"/>
        </w:rPr>
        <w:t>документов,  подтверждающих</w:t>
      </w:r>
      <w:proofErr w:type="gramEnd"/>
      <w:r w:rsidRPr="009E5249">
        <w:rPr>
          <w:rFonts w:ascii="Times New Roman" w:hAnsi="Times New Roman" w:cs="Times New Roman"/>
          <w:color w:val="000000" w:themeColor="text1"/>
          <w:sz w:val="24"/>
          <w:szCs w:val="24"/>
        </w:rPr>
        <w:t xml:space="preserve">  произведенные</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затраты.</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Подтверждающими документами являются:</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1)   </w:t>
      </w:r>
      <w:proofErr w:type="gramStart"/>
      <w:r w:rsidRPr="009E5249">
        <w:rPr>
          <w:rFonts w:ascii="Times New Roman" w:hAnsi="Times New Roman" w:cs="Times New Roman"/>
          <w:color w:val="000000" w:themeColor="text1"/>
          <w:sz w:val="24"/>
          <w:szCs w:val="24"/>
        </w:rPr>
        <w:t>при  приобретении</w:t>
      </w:r>
      <w:proofErr w:type="gramEnd"/>
      <w:r w:rsidRPr="009E5249">
        <w:rPr>
          <w:rFonts w:ascii="Times New Roman" w:hAnsi="Times New Roman" w:cs="Times New Roman"/>
          <w:color w:val="000000" w:themeColor="text1"/>
          <w:sz w:val="24"/>
          <w:szCs w:val="24"/>
        </w:rPr>
        <w:t xml:space="preserve">  товарно-материальных  ценностей  либо  услуг  у</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физических   лиц:   договор   купли-продажи,   акт   приема-передачи   (акт</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сдачи-приемки  оказанных  услуг),  платежный  документ, подтверждающий факт</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оплаты (расписка о получении денежных средств);</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2)   при  приобретении  товарно-материальных  ценностей  либо  услуг  у</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юридических  лиц:  договор  купли-продажи,  счет  на  оплату (при наличии),</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счет-фактура  (для  плательщиков  НДС),  товарная  накладная  и  (или)  акт</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приема-передачи  (акт  сдачи-приемки  оказанных  услуг) либо иной первичный</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учетный  документ, подтверждающий получение товарно-материальных ценностей,</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товарный  чек,  кассовый  чек (в случае приобретения в розничной торговле),</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платежный документ, подтверждающий факт оплаты;</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3)  </w:t>
      </w:r>
      <w:proofErr w:type="gramStart"/>
      <w:r w:rsidRPr="009E5249">
        <w:rPr>
          <w:rFonts w:ascii="Times New Roman" w:hAnsi="Times New Roman" w:cs="Times New Roman"/>
          <w:color w:val="000000" w:themeColor="text1"/>
          <w:sz w:val="24"/>
          <w:szCs w:val="24"/>
        </w:rPr>
        <w:t>при  приобретении</w:t>
      </w:r>
      <w:proofErr w:type="gramEnd"/>
      <w:r w:rsidRPr="009E5249">
        <w:rPr>
          <w:rFonts w:ascii="Times New Roman" w:hAnsi="Times New Roman" w:cs="Times New Roman"/>
          <w:color w:val="000000" w:themeColor="text1"/>
          <w:sz w:val="24"/>
          <w:szCs w:val="24"/>
        </w:rPr>
        <w:t xml:space="preserve">  транспортного  средства: договор на приобретение</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транспортного  средства,  паспорт  транспортного  средства, свидетельство о</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регистрации   транспортного   средства,   счет  на  оплату  (при  наличии),</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счет-фактура  (для  плательщиков  НДС),  акт  приема-передачи транспортного</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средства, платежный(</w:t>
      </w:r>
      <w:proofErr w:type="spellStart"/>
      <w:r w:rsidRPr="009E5249">
        <w:rPr>
          <w:rFonts w:ascii="Times New Roman" w:hAnsi="Times New Roman" w:cs="Times New Roman"/>
          <w:color w:val="000000" w:themeColor="text1"/>
          <w:sz w:val="24"/>
          <w:szCs w:val="24"/>
        </w:rPr>
        <w:t>ые</w:t>
      </w:r>
      <w:proofErr w:type="spellEnd"/>
      <w:r w:rsidRPr="009E5249">
        <w:rPr>
          <w:rFonts w:ascii="Times New Roman" w:hAnsi="Times New Roman" w:cs="Times New Roman"/>
          <w:color w:val="000000" w:themeColor="text1"/>
          <w:sz w:val="24"/>
          <w:szCs w:val="24"/>
        </w:rPr>
        <w:t>) документ(ы), подтверждающий(</w:t>
      </w:r>
      <w:proofErr w:type="spellStart"/>
      <w:r w:rsidRPr="009E5249">
        <w:rPr>
          <w:rFonts w:ascii="Times New Roman" w:hAnsi="Times New Roman" w:cs="Times New Roman"/>
          <w:color w:val="000000" w:themeColor="text1"/>
          <w:sz w:val="24"/>
          <w:szCs w:val="24"/>
        </w:rPr>
        <w:t>ие</w:t>
      </w:r>
      <w:proofErr w:type="spellEnd"/>
      <w:r w:rsidRPr="009E5249">
        <w:rPr>
          <w:rFonts w:ascii="Times New Roman" w:hAnsi="Times New Roman" w:cs="Times New Roman"/>
          <w:color w:val="000000" w:themeColor="text1"/>
          <w:sz w:val="24"/>
          <w:szCs w:val="24"/>
        </w:rPr>
        <w:t>) факт оплаты;</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4)  </w:t>
      </w:r>
      <w:proofErr w:type="gramStart"/>
      <w:r w:rsidRPr="009E5249">
        <w:rPr>
          <w:rFonts w:ascii="Times New Roman" w:hAnsi="Times New Roman" w:cs="Times New Roman"/>
          <w:color w:val="000000" w:themeColor="text1"/>
          <w:sz w:val="24"/>
          <w:szCs w:val="24"/>
        </w:rPr>
        <w:t>при  оплате</w:t>
      </w:r>
      <w:proofErr w:type="gramEnd"/>
      <w:r w:rsidRPr="009E5249">
        <w:rPr>
          <w:rFonts w:ascii="Times New Roman" w:hAnsi="Times New Roman" w:cs="Times New Roman"/>
          <w:color w:val="000000" w:themeColor="text1"/>
          <w:sz w:val="24"/>
          <w:szCs w:val="24"/>
        </w:rPr>
        <w:t xml:space="preserve">  арендных  платежей:  договор(ы)  аренды,  акт  приемки</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оказанных   услуг,   счет   на  оплату  (при  наличии),  счет-фактура  (для</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плательщиков   НДС),  платежный(</w:t>
      </w:r>
      <w:proofErr w:type="spellStart"/>
      <w:r w:rsidRPr="009E5249">
        <w:rPr>
          <w:rFonts w:ascii="Times New Roman" w:hAnsi="Times New Roman" w:cs="Times New Roman"/>
          <w:color w:val="000000" w:themeColor="text1"/>
          <w:sz w:val="24"/>
          <w:szCs w:val="24"/>
        </w:rPr>
        <w:t>ые</w:t>
      </w:r>
      <w:proofErr w:type="spellEnd"/>
      <w:r w:rsidRPr="009E5249">
        <w:rPr>
          <w:rFonts w:ascii="Times New Roman" w:hAnsi="Times New Roman" w:cs="Times New Roman"/>
          <w:color w:val="000000" w:themeColor="text1"/>
          <w:sz w:val="24"/>
          <w:szCs w:val="24"/>
        </w:rPr>
        <w:t>)  документ(ы),  подтверждающий(</w:t>
      </w:r>
      <w:proofErr w:type="spellStart"/>
      <w:r w:rsidRPr="009E5249">
        <w:rPr>
          <w:rFonts w:ascii="Times New Roman" w:hAnsi="Times New Roman" w:cs="Times New Roman"/>
          <w:color w:val="000000" w:themeColor="text1"/>
          <w:sz w:val="24"/>
          <w:szCs w:val="24"/>
        </w:rPr>
        <w:t>ие</w:t>
      </w:r>
      <w:proofErr w:type="spellEnd"/>
      <w:r w:rsidRPr="009E5249">
        <w:rPr>
          <w:rFonts w:ascii="Times New Roman" w:hAnsi="Times New Roman" w:cs="Times New Roman"/>
          <w:color w:val="000000" w:themeColor="text1"/>
          <w:sz w:val="24"/>
          <w:szCs w:val="24"/>
        </w:rPr>
        <w:t>)  факт</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платы;</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5)  </w:t>
      </w:r>
      <w:proofErr w:type="gramStart"/>
      <w:r w:rsidRPr="009E5249">
        <w:rPr>
          <w:rFonts w:ascii="Times New Roman" w:hAnsi="Times New Roman" w:cs="Times New Roman"/>
          <w:color w:val="000000" w:themeColor="text1"/>
          <w:sz w:val="24"/>
          <w:szCs w:val="24"/>
        </w:rPr>
        <w:t>при  приобретении</w:t>
      </w:r>
      <w:proofErr w:type="gramEnd"/>
      <w:r w:rsidRPr="009E5249">
        <w:rPr>
          <w:rFonts w:ascii="Times New Roman" w:hAnsi="Times New Roman" w:cs="Times New Roman"/>
          <w:color w:val="000000" w:themeColor="text1"/>
          <w:sz w:val="24"/>
          <w:szCs w:val="24"/>
        </w:rPr>
        <w:t xml:space="preserve">  и  использовании  франшизы: договор франчайзинга</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(коммерческой  концессии)  (при  наличии),  свидетельство о государственной</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регистрации   предоставления   права  использования  в  предпринимательской</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деятельности комплекса принадлежащих правообладателю исключительных прав по</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договору коммерческой концессии, платежные документы, подтверждающие оплату</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по договору коммерческой концессии.</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w:t>
      </w:r>
      <w:proofErr w:type="gramStart"/>
      <w:r w:rsidRPr="009E5249">
        <w:rPr>
          <w:rFonts w:ascii="Times New Roman" w:hAnsi="Times New Roman" w:cs="Times New Roman"/>
          <w:color w:val="000000" w:themeColor="text1"/>
          <w:sz w:val="24"/>
          <w:szCs w:val="24"/>
        </w:rPr>
        <w:t>Копии  документов</w:t>
      </w:r>
      <w:proofErr w:type="gramEnd"/>
      <w:r w:rsidRPr="009E5249">
        <w:rPr>
          <w:rFonts w:ascii="Times New Roman" w:hAnsi="Times New Roman" w:cs="Times New Roman"/>
          <w:color w:val="000000" w:themeColor="text1"/>
          <w:sz w:val="24"/>
          <w:szCs w:val="24"/>
        </w:rPr>
        <w:t>,  подтверждающих  фактически  произведенные  затраты,</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заверяются  подписью  заявителя или его представителя, надписью "Верно" или</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"Копия верна", проставляется расшифровка подписи (инициалы и фамилия), дата</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заверения копии, печать организации (при ее наличии).</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&lt;****</w:t>
      </w:r>
      <w:proofErr w:type="gramStart"/>
      <w:r w:rsidRPr="009E5249">
        <w:rPr>
          <w:rFonts w:ascii="Times New Roman" w:hAnsi="Times New Roman" w:cs="Times New Roman"/>
          <w:color w:val="000000" w:themeColor="text1"/>
          <w:sz w:val="24"/>
          <w:szCs w:val="24"/>
        </w:rPr>
        <w:t>&gt;  В</w:t>
      </w:r>
      <w:proofErr w:type="gramEnd"/>
      <w:r w:rsidRPr="009E5249">
        <w:rPr>
          <w:rFonts w:ascii="Times New Roman" w:hAnsi="Times New Roman" w:cs="Times New Roman"/>
          <w:color w:val="000000" w:themeColor="text1"/>
          <w:sz w:val="24"/>
          <w:szCs w:val="24"/>
        </w:rPr>
        <w:t xml:space="preserve">  случае  освоения  (израсходования)  средств  предоставленной</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субсидии  в полном объеме ("Остаток субсидии  на конец  отчетного  периода,</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всего:"  (строка  4  столбец  4  таблицы)  равен  нулю)  Отчет  о расходах,</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источником финансового  обеспечения которых  является субсидия, получателем</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субсидии не представляется.</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Настоящим   подтверждаю   достоверность   представленных   сведений   </w:t>
      </w:r>
      <w:proofErr w:type="gramStart"/>
      <w:r w:rsidRPr="009E5249">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w:t>
      </w:r>
      <w:r w:rsidRPr="009E5249">
        <w:rPr>
          <w:rFonts w:ascii="Times New Roman" w:hAnsi="Times New Roman" w:cs="Times New Roman"/>
          <w:color w:val="000000" w:themeColor="text1"/>
          <w:sz w:val="24"/>
          <w:szCs w:val="24"/>
        </w:rPr>
        <w:t xml:space="preserve"> документов</w:t>
      </w:r>
      <w:proofErr w:type="gramEnd"/>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Приложения к отчету:</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1) ___________________________________________________________________.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2) ___________________________________________________________________.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_________________________________/ _____________/ 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(наименование должности       </w:t>
      </w:r>
      <w:proofErr w:type="gramStart"/>
      <w:r w:rsidRPr="009E5249">
        <w:rPr>
          <w:rFonts w:ascii="Times New Roman" w:hAnsi="Times New Roman" w:cs="Times New Roman"/>
          <w:color w:val="000000" w:themeColor="text1"/>
          <w:sz w:val="24"/>
          <w:szCs w:val="24"/>
        </w:rPr>
        <w:t xml:space="preserve">   (</w:t>
      </w:r>
      <w:proofErr w:type="gramEnd"/>
      <w:r w:rsidRPr="009E5249">
        <w:rPr>
          <w:rFonts w:ascii="Times New Roman" w:hAnsi="Times New Roman" w:cs="Times New Roman"/>
          <w:color w:val="000000" w:themeColor="text1"/>
          <w:sz w:val="24"/>
          <w:szCs w:val="24"/>
        </w:rPr>
        <w:t>подпись)     (расшифровка подписи)</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руководителя юридического лица,</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уполномоченного лица</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по доверенности, Ф.И.О.</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индивидуального предпринимателя)</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М.П.</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 ____________ 20__ г.</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 ____________ ______________________________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(должность </w:t>
      </w:r>
      <w:proofErr w:type="gramStart"/>
      <w:r w:rsidRPr="009E5249">
        <w:rPr>
          <w:rFonts w:ascii="Times New Roman" w:hAnsi="Times New Roman" w:cs="Times New Roman"/>
          <w:color w:val="000000" w:themeColor="text1"/>
          <w:sz w:val="24"/>
          <w:szCs w:val="24"/>
        </w:rPr>
        <w:t xml:space="preserve">исполнителя)   </w:t>
      </w:r>
      <w:proofErr w:type="gramEnd"/>
      <w:r w:rsidRPr="009E5249">
        <w:rPr>
          <w:rFonts w:ascii="Times New Roman" w:hAnsi="Times New Roman" w:cs="Times New Roman"/>
          <w:color w:val="000000" w:themeColor="text1"/>
          <w:sz w:val="24"/>
          <w:szCs w:val="24"/>
        </w:rPr>
        <w:t xml:space="preserve">    (подпись)      (расшифровка подписи)</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Контактные данные исполнителя: ____________________________________________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"___" _______________ 20__ г.</w:t>
      </w:r>
    </w:p>
    <w:p w:rsidR="009E5249" w:rsidRPr="009E5249" w:rsidRDefault="009E5249">
      <w:pPr>
        <w:pStyle w:val="ConsPlusNonformat"/>
        <w:jc w:val="both"/>
        <w:rPr>
          <w:rFonts w:ascii="Times New Roman" w:hAnsi="Times New Roman" w:cs="Times New Roman"/>
          <w:color w:val="000000" w:themeColor="text1"/>
          <w:sz w:val="24"/>
          <w:szCs w:val="24"/>
        </w:rPr>
      </w:pP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Отчет получен (заполняется сотрудником </w:t>
      </w: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_______________________________/ _____________/ ___________________________</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   (наименование </w:t>
      </w:r>
      <w:proofErr w:type="gramStart"/>
      <w:r w:rsidRPr="009E5249">
        <w:rPr>
          <w:rFonts w:ascii="Times New Roman" w:hAnsi="Times New Roman" w:cs="Times New Roman"/>
          <w:color w:val="000000" w:themeColor="text1"/>
          <w:sz w:val="24"/>
          <w:szCs w:val="24"/>
        </w:rPr>
        <w:t xml:space="preserve">должности)   </w:t>
      </w:r>
      <w:proofErr w:type="gramEnd"/>
      <w:r w:rsidRPr="009E5249">
        <w:rPr>
          <w:rFonts w:ascii="Times New Roman" w:hAnsi="Times New Roman" w:cs="Times New Roman"/>
          <w:color w:val="000000" w:themeColor="text1"/>
          <w:sz w:val="24"/>
          <w:szCs w:val="24"/>
        </w:rPr>
        <w:t xml:space="preserve">     (подпись)       (расшифровка подписи)</w:t>
      </w:r>
    </w:p>
    <w:p w:rsidR="009E5249" w:rsidRPr="009E5249" w:rsidRDefault="009E5249">
      <w:pPr>
        <w:pStyle w:val="ConsPlusNonformat"/>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 ____________ 20__ г.</w:t>
      </w: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Default="009E5249">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5249" w:rsidRPr="009E5249">
        <w:tc>
          <w:tcPr>
            <w:tcW w:w="9071" w:type="dxa"/>
            <w:tcBorders>
              <w:top w:val="nil"/>
              <w:left w:val="nil"/>
              <w:bottom w:val="nil"/>
              <w:right w:val="nil"/>
            </w:tcBorders>
          </w:tcPr>
          <w:p w:rsidR="009E5249" w:rsidRPr="009E5249" w:rsidRDefault="009E5249">
            <w:pPr>
              <w:pStyle w:val="ConsPlusNormal"/>
              <w:jc w:val="right"/>
              <w:outlineLvl w:val="1"/>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Форма 8</w:t>
            </w:r>
          </w:p>
        </w:tc>
      </w:tr>
      <w:tr w:rsidR="009E5249" w:rsidRPr="009E5249">
        <w:tc>
          <w:tcPr>
            <w:tcW w:w="9071" w:type="dxa"/>
            <w:tcBorders>
              <w:top w:val="nil"/>
              <w:left w:val="nil"/>
              <w:bottom w:val="nil"/>
              <w:right w:val="nil"/>
            </w:tcBorders>
          </w:tcPr>
          <w:p w:rsidR="009E5249" w:rsidRPr="009E5249" w:rsidRDefault="009E5249">
            <w:pPr>
              <w:pStyle w:val="ConsPlusNormal"/>
              <w:jc w:val="center"/>
              <w:rPr>
                <w:rFonts w:ascii="Times New Roman" w:hAnsi="Times New Roman" w:cs="Times New Roman"/>
                <w:color w:val="000000" w:themeColor="text1"/>
                <w:sz w:val="24"/>
                <w:szCs w:val="24"/>
              </w:rPr>
            </w:pPr>
            <w:bookmarkStart w:id="47" w:name="P1317"/>
            <w:bookmarkEnd w:id="47"/>
            <w:r w:rsidRPr="009E5249">
              <w:rPr>
                <w:rFonts w:ascii="Times New Roman" w:hAnsi="Times New Roman" w:cs="Times New Roman"/>
                <w:color w:val="000000" w:themeColor="text1"/>
                <w:sz w:val="24"/>
                <w:szCs w:val="24"/>
              </w:rPr>
              <w:t>СПРАВКА</w:t>
            </w:r>
          </w:p>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о количестве работников</w:t>
            </w:r>
          </w:p>
        </w:tc>
      </w:tr>
      <w:tr w:rsidR="009E5249" w:rsidRPr="009E5249">
        <w:tc>
          <w:tcPr>
            <w:tcW w:w="9071" w:type="dxa"/>
            <w:tcBorders>
              <w:top w:val="nil"/>
              <w:left w:val="nil"/>
              <w:bottom w:val="nil"/>
              <w:right w:val="nil"/>
            </w:tcBorders>
          </w:tcPr>
          <w:p w:rsidR="009E5249" w:rsidRPr="009E5249" w:rsidRDefault="009E5249">
            <w:pPr>
              <w:pStyle w:val="ConsPlusNormal"/>
              <w:ind w:firstLine="283"/>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 состоянию на "__" _________ 20__ г. &lt;*&gt; количество работников __________________________________________________ (наименование получателя) составляет _______ ед. В подтверждение указанного количества работников сообщаю следующую информацию:</w:t>
            </w:r>
          </w:p>
        </w:tc>
      </w:tr>
    </w:tbl>
    <w:p w:rsidR="009E5249" w:rsidRPr="009E5249" w:rsidRDefault="009E5249">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1361"/>
        <w:gridCol w:w="1644"/>
        <w:gridCol w:w="1928"/>
        <w:gridCol w:w="2041"/>
        <w:gridCol w:w="1531"/>
      </w:tblGrid>
      <w:tr w:rsidR="009E5249" w:rsidRPr="009E5249">
        <w:tc>
          <w:tcPr>
            <w:tcW w:w="54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N п/п</w:t>
            </w:r>
          </w:p>
        </w:tc>
        <w:tc>
          <w:tcPr>
            <w:tcW w:w="136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Должность</w:t>
            </w:r>
          </w:p>
        </w:tc>
        <w:tc>
          <w:tcPr>
            <w:tcW w:w="1644"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Количество рабочих мест</w:t>
            </w:r>
          </w:p>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соответствии со штатным расписанием)</w:t>
            </w:r>
          </w:p>
        </w:tc>
        <w:tc>
          <w:tcPr>
            <w:tcW w:w="1928"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Полная/неполная ставка</w:t>
            </w:r>
          </w:p>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(в соответствии со штатным расписанием)</w:t>
            </w:r>
          </w:p>
        </w:tc>
        <w:tc>
          <w:tcPr>
            <w:tcW w:w="204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Ф.И.О. работника/период занятия работником должности &lt;**&gt;</w:t>
            </w:r>
          </w:p>
        </w:tc>
        <w:tc>
          <w:tcPr>
            <w:tcW w:w="153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Фактический размер ставки</w:t>
            </w:r>
          </w:p>
        </w:tc>
      </w:tr>
      <w:tr w:rsidR="009E5249" w:rsidRPr="009E5249">
        <w:tc>
          <w:tcPr>
            <w:tcW w:w="54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1</w:t>
            </w:r>
          </w:p>
        </w:tc>
        <w:tc>
          <w:tcPr>
            <w:tcW w:w="136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2</w:t>
            </w:r>
          </w:p>
        </w:tc>
        <w:tc>
          <w:tcPr>
            <w:tcW w:w="1644"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3</w:t>
            </w:r>
          </w:p>
        </w:tc>
        <w:tc>
          <w:tcPr>
            <w:tcW w:w="1928"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4</w:t>
            </w:r>
          </w:p>
        </w:tc>
        <w:tc>
          <w:tcPr>
            <w:tcW w:w="204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5</w:t>
            </w:r>
          </w:p>
        </w:tc>
        <w:tc>
          <w:tcPr>
            <w:tcW w:w="1531" w:type="dxa"/>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6</w:t>
            </w:r>
          </w:p>
        </w:tc>
      </w:tr>
      <w:tr w:rsidR="009E5249" w:rsidRPr="009E5249">
        <w:tc>
          <w:tcPr>
            <w:tcW w:w="541" w:type="dxa"/>
          </w:tcPr>
          <w:p w:rsidR="009E5249" w:rsidRPr="009E5249" w:rsidRDefault="009E5249">
            <w:pPr>
              <w:pStyle w:val="ConsPlusNormal"/>
              <w:rPr>
                <w:rFonts w:ascii="Times New Roman" w:hAnsi="Times New Roman" w:cs="Times New Roman"/>
                <w:color w:val="000000" w:themeColor="text1"/>
                <w:sz w:val="24"/>
                <w:szCs w:val="24"/>
              </w:rPr>
            </w:pPr>
          </w:p>
        </w:tc>
        <w:tc>
          <w:tcPr>
            <w:tcW w:w="1361" w:type="dxa"/>
          </w:tcPr>
          <w:p w:rsidR="009E5249" w:rsidRPr="009E5249" w:rsidRDefault="009E5249">
            <w:pPr>
              <w:pStyle w:val="ConsPlusNormal"/>
              <w:rPr>
                <w:rFonts w:ascii="Times New Roman" w:hAnsi="Times New Roman" w:cs="Times New Roman"/>
                <w:color w:val="000000" w:themeColor="text1"/>
                <w:sz w:val="24"/>
                <w:szCs w:val="24"/>
              </w:rPr>
            </w:pPr>
          </w:p>
        </w:tc>
        <w:tc>
          <w:tcPr>
            <w:tcW w:w="1644"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c>
          <w:tcPr>
            <w:tcW w:w="2041" w:type="dxa"/>
          </w:tcPr>
          <w:p w:rsidR="009E5249" w:rsidRPr="009E5249" w:rsidRDefault="009E5249">
            <w:pPr>
              <w:pStyle w:val="ConsPlusNormal"/>
              <w:rPr>
                <w:rFonts w:ascii="Times New Roman" w:hAnsi="Times New Roman" w:cs="Times New Roman"/>
                <w:color w:val="000000" w:themeColor="text1"/>
                <w:sz w:val="24"/>
                <w:szCs w:val="24"/>
              </w:rPr>
            </w:pPr>
          </w:p>
        </w:tc>
        <w:tc>
          <w:tcPr>
            <w:tcW w:w="1531" w:type="dxa"/>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1902" w:type="dxa"/>
            <w:gridSpan w:val="2"/>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Итого</w:t>
            </w:r>
          </w:p>
        </w:tc>
        <w:tc>
          <w:tcPr>
            <w:tcW w:w="1644" w:type="dxa"/>
          </w:tcPr>
          <w:p w:rsidR="009E5249" w:rsidRPr="009E5249" w:rsidRDefault="009E5249">
            <w:pPr>
              <w:pStyle w:val="ConsPlusNormal"/>
              <w:rPr>
                <w:rFonts w:ascii="Times New Roman" w:hAnsi="Times New Roman" w:cs="Times New Roman"/>
                <w:color w:val="000000" w:themeColor="text1"/>
                <w:sz w:val="24"/>
                <w:szCs w:val="24"/>
              </w:rPr>
            </w:pPr>
          </w:p>
        </w:tc>
        <w:tc>
          <w:tcPr>
            <w:tcW w:w="1928" w:type="dxa"/>
          </w:tcPr>
          <w:p w:rsidR="009E5249" w:rsidRPr="009E5249" w:rsidRDefault="009E5249">
            <w:pPr>
              <w:pStyle w:val="ConsPlusNormal"/>
              <w:rPr>
                <w:rFonts w:ascii="Times New Roman" w:hAnsi="Times New Roman" w:cs="Times New Roman"/>
                <w:color w:val="000000" w:themeColor="text1"/>
                <w:sz w:val="24"/>
                <w:szCs w:val="24"/>
              </w:rPr>
            </w:pPr>
          </w:p>
        </w:tc>
        <w:tc>
          <w:tcPr>
            <w:tcW w:w="2041" w:type="dxa"/>
          </w:tcPr>
          <w:p w:rsidR="009E5249" w:rsidRPr="009E5249" w:rsidRDefault="009E5249">
            <w:pPr>
              <w:pStyle w:val="ConsPlusNormal"/>
              <w:rPr>
                <w:rFonts w:ascii="Times New Roman" w:hAnsi="Times New Roman" w:cs="Times New Roman"/>
                <w:color w:val="000000" w:themeColor="text1"/>
                <w:sz w:val="24"/>
                <w:szCs w:val="24"/>
              </w:rPr>
            </w:pPr>
          </w:p>
        </w:tc>
        <w:tc>
          <w:tcPr>
            <w:tcW w:w="1531" w:type="dxa"/>
          </w:tcPr>
          <w:p w:rsidR="009E5249" w:rsidRPr="009E5249" w:rsidRDefault="009E5249">
            <w:pPr>
              <w:pStyle w:val="ConsPlusNormal"/>
              <w:rPr>
                <w:rFonts w:ascii="Times New Roman" w:hAnsi="Times New Roman" w:cs="Times New Roman"/>
                <w:color w:val="000000" w:themeColor="text1"/>
                <w:sz w:val="24"/>
                <w:szCs w:val="24"/>
              </w:rPr>
            </w:pPr>
          </w:p>
        </w:tc>
      </w:tr>
    </w:tbl>
    <w:p w:rsidR="009E5249" w:rsidRPr="009E5249" w:rsidRDefault="009E5249">
      <w:pPr>
        <w:pStyle w:val="ConsPlusNormal"/>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40"/>
        <w:gridCol w:w="1525"/>
        <w:gridCol w:w="340"/>
        <w:gridCol w:w="2948"/>
      </w:tblGrid>
      <w:tr w:rsidR="009E5249" w:rsidRPr="009E5249">
        <w:tc>
          <w:tcPr>
            <w:tcW w:w="9065" w:type="dxa"/>
            <w:gridSpan w:val="5"/>
            <w:tcBorders>
              <w:top w:val="nil"/>
              <w:left w:val="nil"/>
              <w:bottom w:val="nil"/>
              <w:right w:val="nil"/>
            </w:tcBorders>
          </w:tcPr>
          <w:p w:rsidR="009E5249" w:rsidRPr="009E5249" w:rsidRDefault="009E5249">
            <w:pPr>
              <w:pStyle w:val="ConsPlusNormal"/>
              <w:ind w:firstLine="283"/>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p w:rsidR="009E5249" w:rsidRPr="009E5249" w:rsidRDefault="009E5249">
            <w:pPr>
              <w:pStyle w:val="ConsPlusNormal"/>
              <w:ind w:firstLine="283"/>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&lt;*&gt; Настоящая справка составляется на дату подачи заявки и далее ежеквартально по состоянию на последнюю дату отчетного </w:t>
            </w:r>
            <w:r w:rsidR="00353A36">
              <w:rPr>
                <w:rFonts w:ascii="Times New Roman" w:hAnsi="Times New Roman" w:cs="Times New Roman"/>
                <w:color w:val="000000" w:themeColor="text1"/>
                <w:sz w:val="24"/>
                <w:szCs w:val="24"/>
              </w:rPr>
              <w:t>период</w:t>
            </w:r>
            <w:r w:rsidRPr="009E5249">
              <w:rPr>
                <w:rFonts w:ascii="Times New Roman" w:hAnsi="Times New Roman" w:cs="Times New Roman"/>
                <w:color w:val="000000" w:themeColor="text1"/>
                <w:sz w:val="24"/>
                <w:szCs w:val="24"/>
              </w:rPr>
              <w:t>а.</w:t>
            </w:r>
          </w:p>
          <w:p w:rsidR="009E5249" w:rsidRPr="009E5249" w:rsidRDefault="009E5249">
            <w:pPr>
              <w:pStyle w:val="ConsPlusNormal"/>
              <w:ind w:firstLine="283"/>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&lt;**&gt; В случае, если в отчетный период рабочее место занимало несколько человек, необходимо указать период трудоустройства на рабочее место.</w:t>
            </w:r>
          </w:p>
        </w:tc>
      </w:tr>
      <w:tr w:rsidR="009E5249" w:rsidRPr="009E5249">
        <w:tc>
          <w:tcPr>
            <w:tcW w:w="9065" w:type="dxa"/>
            <w:gridSpan w:val="5"/>
            <w:tcBorders>
              <w:top w:val="nil"/>
              <w:left w:val="nil"/>
              <w:bottom w:val="nil"/>
              <w:right w:val="nil"/>
            </w:tcBorders>
          </w:tcPr>
          <w:p w:rsidR="009E5249" w:rsidRPr="009E5249" w:rsidRDefault="009E5249">
            <w:pPr>
              <w:pStyle w:val="ConsPlusNormal"/>
              <w:ind w:firstLine="283"/>
              <w:jc w:val="both"/>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Достоверность предоставленных сведений подтверждаю.</w:t>
            </w:r>
          </w:p>
        </w:tc>
      </w:tr>
      <w:tr w:rsidR="009E5249" w:rsidRPr="009E5249">
        <w:tc>
          <w:tcPr>
            <w:tcW w:w="3912" w:type="dxa"/>
            <w:tcBorders>
              <w:top w:val="nil"/>
              <w:left w:val="nil"/>
              <w:bottom w:val="single" w:sz="4" w:space="0" w:color="auto"/>
              <w:right w:val="nil"/>
            </w:tcBorders>
          </w:tcPr>
          <w:p w:rsidR="009E5249" w:rsidRPr="009E5249" w:rsidRDefault="009E5249">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1525" w:type="dxa"/>
            <w:tcBorders>
              <w:top w:val="nil"/>
              <w:left w:val="nil"/>
              <w:bottom w:val="single" w:sz="4" w:space="0" w:color="auto"/>
              <w:right w:val="nil"/>
            </w:tcBorders>
          </w:tcPr>
          <w:p w:rsidR="009E5249" w:rsidRPr="009E5249" w:rsidRDefault="009E5249">
            <w:pPr>
              <w:pStyle w:val="ConsPlusNormal"/>
              <w:rPr>
                <w:rFonts w:ascii="Times New Roman" w:hAnsi="Times New Roman" w:cs="Times New Roman"/>
                <w:color w:val="000000" w:themeColor="text1"/>
                <w:sz w:val="24"/>
                <w:szCs w:val="24"/>
              </w:rPr>
            </w:pPr>
          </w:p>
        </w:tc>
        <w:tc>
          <w:tcPr>
            <w:tcW w:w="340" w:type="dxa"/>
            <w:tcBorders>
              <w:top w:val="nil"/>
              <w:left w:val="nil"/>
              <w:bottom w:val="nil"/>
              <w:right w:val="nil"/>
            </w:tcBorders>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w:t>
            </w:r>
          </w:p>
        </w:tc>
        <w:tc>
          <w:tcPr>
            <w:tcW w:w="2948" w:type="dxa"/>
            <w:tcBorders>
              <w:top w:val="nil"/>
              <w:left w:val="nil"/>
              <w:bottom w:val="single" w:sz="4" w:space="0" w:color="auto"/>
              <w:right w:val="nil"/>
            </w:tcBorders>
          </w:tcPr>
          <w:p w:rsidR="009E5249" w:rsidRPr="009E5249" w:rsidRDefault="009E5249">
            <w:pPr>
              <w:pStyle w:val="ConsPlusNormal"/>
              <w:rPr>
                <w:rFonts w:ascii="Times New Roman" w:hAnsi="Times New Roman" w:cs="Times New Roman"/>
                <w:color w:val="000000" w:themeColor="text1"/>
                <w:sz w:val="24"/>
                <w:szCs w:val="24"/>
              </w:rPr>
            </w:pPr>
          </w:p>
        </w:tc>
      </w:tr>
      <w:tr w:rsidR="009E5249" w:rsidRPr="009E5249">
        <w:tc>
          <w:tcPr>
            <w:tcW w:w="3912" w:type="dxa"/>
            <w:tcBorders>
              <w:top w:val="single" w:sz="4" w:space="0" w:color="auto"/>
              <w:left w:val="nil"/>
              <w:bottom w:val="nil"/>
              <w:right w:val="nil"/>
            </w:tcBorders>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(наименование должности руководителя юридического лица, уполномоченного лица по доверенности, Ф.И.О. индивидуального предпринимателя)</w:t>
            </w:r>
          </w:p>
        </w:tc>
        <w:tc>
          <w:tcPr>
            <w:tcW w:w="340" w:type="dxa"/>
            <w:tcBorders>
              <w:top w:val="nil"/>
              <w:left w:val="nil"/>
              <w:bottom w:val="nil"/>
              <w:right w:val="nil"/>
            </w:tcBorders>
          </w:tcPr>
          <w:p w:rsidR="009E5249" w:rsidRPr="009E5249" w:rsidRDefault="009E5249">
            <w:pPr>
              <w:pStyle w:val="ConsPlusNormal"/>
              <w:rPr>
                <w:rFonts w:ascii="Times New Roman" w:hAnsi="Times New Roman" w:cs="Times New Roman"/>
                <w:color w:val="000000" w:themeColor="text1"/>
                <w:sz w:val="24"/>
                <w:szCs w:val="24"/>
              </w:rPr>
            </w:pPr>
          </w:p>
        </w:tc>
        <w:tc>
          <w:tcPr>
            <w:tcW w:w="1525" w:type="dxa"/>
            <w:tcBorders>
              <w:top w:val="single" w:sz="4" w:space="0" w:color="auto"/>
              <w:left w:val="nil"/>
              <w:bottom w:val="nil"/>
              <w:right w:val="nil"/>
            </w:tcBorders>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(подпись)</w:t>
            </w:r>
          </w:p>
        </w:tc>
        <w:tc>
          <w:tcPr>
            <w:tcW w:w="340" w:type="dxa"/>
            <w:tcBorders>
              <w:top w:val="nil"/>
              <w:left w:val="nil"/>
              <w:bottom w:val="nil"/>
              <w:right w:val="nil"/>
            </w:tcBorders>
          </w:tcPr>
          <w:p w:rsidR="009E5249" w:rsidRPr="009E5249" w:rsidRDefault="009E5249">
            <w:pPr>
              <w:pStyle w:val="ConsPlusNormal"/>
              <w:rPr>
                <w:rFonts w:ascii="Times New Roman" w:hAnsi="Times New Roman" w:cs="Times New Roman"/>
                <w:color w:val="000000" w:themeColor="text1"/>
                <w:sz w:val="24"/>
                <w:szCs w:val="24"/>
              </w:rPr>
            </w:pPr>
          </w:p>
        </w:tc>
        <w:tc>
          <w:tcPr>
            <w:tcW w:w="2948" w:type="dxa"/>
            <w:tcBorders>
              <w:top w:val="single" w:sz="4" w:space="0" w:color="auto"/>
              <w:left w:val="nil"/>
              <w:bottom w:val="nil"/>
              <w:right w:val="nil"/>
            </w:tcBorders>
          </w:tcPr>
          <w:p w:rsidR="009E5249" w:rsidRPr="009E5249" w:rsidRDefault="009E5249">
            <w:pPr>
              <w:pStyle w:val="ConsPlusNormal"/>
              <w:jc w:val="center"/>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(расшифровка подписи)</w:t>
            </w:r>
          </w:p>
        </w:tc>
      </w:tr>
      <w:tr w:rsidR="009E5249" w:rsidRPr="009E5249">
        <w:tc>
          <w:tcPr>
            <w:tcW w:w="9065" w:type="dxa"/>
            <w:gridSpan w:val="5"/>
            <w:tcBorders>
              <w:top w:val="nil"/>
              <w:left w:val="nil"/>
              <w:bottom w:val="nil"/>
              <w:right w:val="nil"/>
            </w:tcBorders>
          </w:tcPr>
          <w:p w:rsidR="009E5249" w:rsidRPr="009E5249" w:rsidRDefault="009E5249">
            <w:pPr>
              <w:pStyle w:val="ConsPlusNormal"/>
              <w:ind w:left="566"/>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М.П.</w:t>
            </w:r>
          </w:p>
        </w:tc>
      </w:tr>
      <w:tr w:rsidR="009E5249" w:rsidRPr="009E5249">
        <w:tc>
          <w:tcPr>
            <w:tcW w:w="9065" w:type="dxa"/>
            <w:gridSpan w:val="5"/>
            <w:tcBorders>
              <w:top w:val="nil"/>
              <w:left w:val="nil"/>
              <w:bottom w:val="nil"/>
              <w:right w:val="nil"/>
            </w:tcBorders>
          </w:tcPr>
          <w:p w:rsidR="009E5249" w:rsidRPr="009E5249" w:rsidRDefault="009E5249">
            <w:pPr>
              <w:pStyle w:val="ConsPlusNormal"/>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"___" ____________ 20__ г.</w:t>
            </w:r>
          </w:p>
        </w:tc>
      </w:tr>
    </w:tbl>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jc w:val="both"/>
        <w:rPr>
          <w:rFonts w:ascii="Times New Roman" w:hAnsi="Times New Roman" w:cs="Times New Roman"/>
          <w:color w:val="000000" w:themeColor="text1"/>
          <w:sz w:val="24"/>
          <w:szCs w:val="24"/>
        </w:rPr>
      </w:pPr>
    </w:p>
    <w:p w:rsidR="009E5249" w:rsidRDefault="009E5249">
      <w:pPr>
        <w:pStyle w:val="ConsPlusNormal"/>
        <w:jc w:val="right"/>
        <w:outlineLvl w:val="0"/>
        <w:rPr>
          <w:rFonts w:ascii="Times New Roman" w:hAnsi="Times New Roman" w:cs="Times New Roman"/>
          <w:color w:val="000000" w:themeColor="text1"/>
          <w:sz w:val="24"/>
          <w:szCs w:val="24"/>
        </w:rPr>
      </w:pPr>
    </w:p>
    <w:p w:rsidR="009E5249" w:rsidRDefault="009E5249">
      <w:pPr>
        <w:pStyle w:val="ConsPlusNormal"/>
        <w:jc w:val="right"/>
        <w:outlineLvl w:val="0"/>
        <w:rPr>
          <w:rFonts w:ascii="Times New Roman" w:hAnsi="Times New Roman" w:cs="Times New Roman"/>
          <w:color w:val="000000" w:themeColor="text1"/>
          <w:sz w:val="24"/>
          <w:szCs w:val="24"/>
        </w:rPr>
      </w:pPr>
    </w:p>
    <w:p w:rsidR="009E5249" w:rsidRDefault="009E5249">
      <w:pPr>
        <w:pStyle w:val="ConsPlusNormal"/>
        <w:jc w:val="right"/>
        <w:outlineLvl w:val="0"/>
        <w:rPr>
          <w:rFonts w:ascii="Times New Roman" w:hAnsi="Times New Roman" w:cs="Times New Roman"/>
          <w:color w:val="000000" w:themeColor="text1"/>
          <w:sz w:val="24"/>
          <w:szCs w:val="24"/>
        </w:rPr>
      </w:pPr>
    </w:p>
    <w:p w:rsidR="009E5249" w:rsidRDefault="009E5249">
      <w:pPr>
        <w:pStyle w:val="ConsPlusNormal"/>
        <w:jc w:val="right"/>
        <w:outlineLvl w:val="0"/>
        <w:rPr>
          <w:rFonts w:ascii="Times New Roman" w:hAnsi="Times New Roman" w:cs="Times New Roman"/>
          <w:color w:val="000000" w:themeColor="text1"/>
          <w:sz w:val="24"/>
          <w:szCs w:val="24"/>
        </w:rPr>
      </w:pPr>
    </w:p>
    <w:p w:rsidR="009E5249" w:rsidRDefault="009E5249">
      <w:pPr>
        <w:pStyle w:val="ConsPlusNormal"/>
        <w:jc w:val="right"/>
        <w:outlineLvl w:val="0"/>
        <w:rPr>
          <w:rFonts w:ascii="Times New Roman" w:hAnsi="Times New Roman" w:cs="Times New Roman"/>
          <w:color w:val="000000" w:themeColor="text1"/>
          <w:sz w:val="24"/>
          <w:szCs w:val="24"/>
        </w:rPr>
      </w:pPr>
    </w:p>
    <w:p w:rsidR="00353A36" w:rsidRDefault="00353A36">
      <w:pPr>
        <w:pStyle w:val="ConsPlusNormal"/>
        <w:jc w:val="right"/>
        <w:outlineLvl w:val="0"/>
        <w:rPr>
          <w:rFonts w:ascii="Times New Roman" w:hAnsi="Times New Roman" w:cs="Times New Roman"/>
          <w:color w:val="000000" w:themeColor="text1"/>
          <w:sz w:val="24"/>
          <w:szCs w:val="24"/>
        </w:rPr>
      </w:pPr>
    </w:p>
    <w:p w:rsidR="00353A36" w:rsidRDefault="00353A36">
      <w:pPr>
        <w:pStyle w:val="ConsPlusNormal"/>
        <w:jc w:val="right"/>
        <w:outlineLvl w:val="0"/>
        <w:rPr>
          <w:rFonts w:ascii="Times New Roman" w:hAnsi="Times New Roman" w:cs="Times New Roman"/>
          <w:color w:val="000000" w:themeColor="text1"/>
          <w:sz w:val="24"/>
          <w:szCs w:val="24"/>
        </w:rPr>
      </w:pPr>
    </w:p>
    <w:p w:rsidR="009E5249" w:rsidRPr="009E5249" w:rsidRDefault="009E5249">
      <w:pPr>
        <w:pStyle w:val="ConsPlusNormal"/>
        <w:jc w:val="right"/>
        <w:outlineLvl w:val="0"/>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lastRenderedPageBreak/>
        <w:t>Утвержден</w:t>
      </w:r>
    </w:p>
    <w:p w:rsidR="009E5249" w:rsidRPr="009E5249" w:rsidRDefault="009E5249">
      <w:pPr>
        <w:pStyle w:val="ConsPlusNormal"/>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постановлением</w:t>
      </w:r>
    </w:p>
    <w:p w:rsidR="009E5249" w:rsidRPr="009E5249" w:rsidRDefault="009E5249">
      <w:pPr>
        <w:pStyle w:val="ConsPlusNormal"/>
        <w:jc w:val="right"/>
        <w:rPr>
          <w:rFonts w:ascii="Times New Roman" w:hAnsi="Times New Roman" w:cs="Times New Roman"/>
          <w:color w:val="000000" w:themeColor="text1"/>
          <w:sz w:val="24"/>
          <w:szCs w:val="24"/>
        </w:rPr>
      </w:pPr>
      <w:proofErr w:type="gramStart"/>
      <w:r w:rsidRPr="009E5249">
        <w:rPr>
          <w:rFonts w:ascii="Times New Roman" w:hAnsi="Times New Roman" w:cs="Times New Roman"/>
          <w:color w:val="000000" w:themeColor="text1"/>
          <w:sz w:val="24"/>
          <w:szCs w:val="24"/>
        </w:rPr>
        <w:t>Администрации</w:t>
      </w:r>
      <w:proofErr w:type="gramEnd"/>
      <w:r w:rsidRPr="009E5249">
        <w:rPr>
          <w:rFonts w:ascii="Times New Roman" w:hAnsi="Times New Roman" w:cs="Times New Roman"/>
          <w:color w:val="000000" w:themeColor="text1"/>
          <w:sz w:val="24"/>
          <w:szCs w:val="24"/>
        </w:rPr>
        <w:t xml:space="preserve"> ЗАТО Северск</w:t>
      </w:r>
    </w:p>
    <w:p w:rsidR="009E5249" w:rsidRPr="009E5249" w:rsidRDefault="009E5249">
      <w:pPr>
        <w:pStyle w:val="ConsPlusNormal"/>
        <w:jc w:val="right"/>
        <w:rPr>
          <w:rFonts w:ascii="Times New Roman" w:hAnsi="Times New Roman" w:cs="Times New Roman"/>
          <w:color w:val="000000" w:themeColor="text1"/>
          <w:sz w:val="24"/>
          <w:szCs w:val="24"/>
        </w:rPr>
      </w:pPr>
      <w:r w:rsidRPr="009E5249">
        <w:rPr>
          <w:rFonts w:ascii="Times New Roman" w:hAnsi="Times New Roman" w:cs="Times New Roman"/>
          <w:color w:val="000000" w:themeColor="text1"/>
          <w:sz w:val="24"/>
          <w:szCs w:val="24"/>
        </w:rPr>
        <w:t xml:space="preserve">от 16.10.2014 </w:t>
      </w:r>
      <w:r w:rsidR="00353A36">
        <w:rPr>
          <w:rFonts w:ascii="Times New Roman" w:hAnsi="Times New Roman" w:cs="Times New Roman"/>
          <w:color w:val="000000" w:themeColor="text1"/>
          <w:sz w:val="24"/>
          <w:szCs w:val="24"/>
        </w:rPr>
        <w:t>№</w:t>
      </w:r>
      <w:r w:rsidRPr="009E5249">
        <w:rPr>
          <w:rFonts w:ascii="Times New Roman" w:hAnsi="Times New Roman" w:cs="Times New Roman"/>
          <w:color w:val="000000" w:themeColor="text1"/>
          <w:sz w:val="24"/>
          <w:szCs w:val="24"/>
        </w:rPr>
        <w:t xml:space="preserve"> 2654</w:t>
      </w:r>
    </w:p>
    <w:p w:rsidR="009E5249" w:rsidRDefault="009E5249">
      <w:pPr>
        <w:pStyle w:val="ConsPlusNormal"/>
        <w:jc w:val="both"/>
        <w:rPr>
          <w:rFonts w:ascii="Times New Roman" w:hAnsi="Times New Roman" w:cs="Times New Roman"/>
          <w:color w:val="000000" w:themeColor="text1"/>
          <w:sz w:val="24"/>
          <w:szCs w:val="24"/>
        </w:rPr>
      </w:pPr>
    </w:p>
    <w:p w:rsidR="00A17A8C" w:rsidRDefault="00A17A8C" w:rsidP="00353A36">
      <w:pPr>
        <w:autoSpaceDE w:val="0"/>
        <w:autoSpaceDN w:val="0"/>
        <w:adjustRightInd w:val="0"/>
        <w:jc w:val="center"/>
        <w:rPr>
          <w:rFonts w:ascii="Times New Roman" w:hAnsi="Times New Roman"/>
          <w:bCs/>
          <w:sz w:val="24"/>
          <w:szCs w:val="24"/>
        </w:rPr>
      </w:pPr>
      <w:r w:rsidRPr="00C84D71">
        <w:rPr>
          <w:rFonts w:ascii="Times New Roman" w:hAnsi="Times New Roman"/>
          <w:bCs/>
          <w:sz w:val="24"/>
          <w:szCs w:val="24"/>
        </w:rPr>
        <w:t>СОСТАВ</w:t>
      </w:r>
      <w:bookmarkStart w:id="48" w:name="P1373"/>
      <w:bookmarkEnd w:id="48"/>
    </w:p>
    <w:p w:rsidR="00353A36" w:rsidRPr="00C84D71" w:rsidRDefault="00353A36" w:rsidP="00353A36">
      <w:pPr>
        <w:autoSpaceDE w:val="0"/>
        <w:autoSpaceDN w:val="0"/>
        <w:adjustRightInd w:val="0"/>
        <w:jc w:val="center"/>
        <w:rPr>
          <w:rFonts w:ascii="Times New Roman" w:hAnsi="Times New Roman"/>
          <w:bCs/>
          <w:sz w:val="24"/>
          <w:szCs w:val="24"/>
        </w:rPr>
      </w:pPr>
      <w:r w:rsidRPr="00C84D71">
        <w:rPr>
          <w:rFonts w:ascii="Times New Roman" w:hAnsi="Times New Roman"/>
          <w:bCs/>
          <w:sz w:val="24"/>
          <w:szCs w:val="24"/>
        </w:rPr>
        <w:t>комиссии по проведению конкурса на предоставление субсидии на финансовое обеспечение затрат, возникающих при реализации стартующих предпринимательских проектов</w:t>
      </w:r>
    </w:p>
    <w:tbl>
      <w:tblPr>
        <w:tblW w:w="9781" w:type="dxa"/>
        <w:tblInd w:w="-142" w:type="dxa"/>
        <w:tblLayout w:type="fixed"/>
        <w:tblLook w:val="0000" w:firstRow="0" w:lastRow="0" w:firstColumn="0" w:lastColumn="0" w:noHBand="0" w:noVBand="0"/>
      </w:tblPr>
      <w:tblGrid>
        <w:gridCol w:w="2880"/>
        <w:gridCol w:w="239"/>
        <w:gridCol w:w="6662"/>
      </w:tblGrid>
      <w:tr w:rsidR="00353A36" w:rsidRPr="00353A36" w:rsidTr="00FD4744">
        <w:trPr>
          <w:trHeight w:val="349"/>
        </w:trPr>
        <w:tc>
          <w:tcPr>
            <w:tcW w:w="9781" w:type="dxa"/>
            <w:gridSpan w:val="3"/>
          </w:tcPr>
          <w:p w:rsidR="00353A36" w:rsidRPr="00353A36" w:rsidRDefault="00353A36" w:rsidP="00353A36">
            <w:pPr>
              <w:pStyle w:val="a8"/>
              <w:rPr>
                <w:rFonts w:ascii="Times New Roman" w:hAnsi="Times New Roman" w:cs="Times New Roman"/>
                <w:sz w:val="24"/>
                <w:szCs w:val="24"/>
              </w:rPr>
            </w:pPr>
          </w:p>
        </w:tc>
      </w:tr>
      <w:tr w:rsidR="00353A36" w:rsidRPr="00353A36" w:rsidTr="00FD4744">
        <w:tc>
          <w:tcPr>
            <w:tcW w:w="9781" w:type="dxa"/>
            <w:gridSpan w:val="3"/>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Председатель комиссии</w:t>
            </w:r>
          </w:p>
        </w:tc>
      </w:tr>
      <w:tr w:rsidR="00353A36" w:rsidRPr="00353A36" w:rsidTr="00FD4744">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Диденко </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Николай Васильевич </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proofErr w:type="gramStart"/>
            <w:r w:rsidRPr="00353A36">
              <w:rPr>
                <w:rFonts w:ascii="Times New Roman" w:hAnsi="Times New Roman" w:cs="Times New Roman"/>
                <w:sz w:val="24"/>
                <w:szCs w:val="24"/>
              </w:rPr>
              <w:t>Мэр</w:t>
            </w:r>
            <w:proofErr w:type="gramEnd"/>
            <w:r w:rsidRPr="00353A36">
              <w:rPr>
                <w:rFonts w:ascii="Times New Roman" w:hAnsi="Times New Roman" w:cs="Times New Roman"/>
                <w:sz w:val="24"/>
                <w:szCs w:val="24"/>
              </w:rPr>
              <w:t xml:space="preserve"> ЗАТО Северск</w:t>
            </w:r>
          </w:p>
        </w:tc>
      </w:tr>
      <w:tr w:rsidR="00353A36" w:rsidRPr="00353A36" w:rsidTr="00FD4744">
        <w:tc>
          <w:tcPr>
            <w:tcW w:w="9781" w:type="dxa"/>
            <w:gridSpan w:val="3"/>
          </w:tcPr>
          <w:p w:rsidR="00353A36" w:rsidRPr="00353A36" w:rsidRDefault="00353A36" w:rsidP="00353A36">
            <w:pPr>
              <w:pStyle w:val="a8"/>
              <w:rPr>
                <w:rFonts w:ascii="Times New Roman" w:hAnsi="Times New Roman" w:cs="Times New Roman"/>
                <w:sz w:val="24"/>
                <w:szCs w:val="24"/>
                <w:lang w:val="en-US"/>
              </w:rPr>
            </w:pPr>
            <w:r w:rsidRPr="00353A36">
              <w:rPr>
                <w:rFonts w:ascii="Times New Roman" w:hAnsi="Times New Roman" w:cs="Times New Roman"/>
                <w:sz w:val="24"/>
                <w:szCs w:val="24"/>
              </w:rPr>
              <w:t>Заместители председателя комиссии</w:t>
            </w:r>
            <w:r w:rsidRPr="00353A36">
              <w:rPr>
                <w:rFonts w:ascii="Times New Roman" w:hAnsi="Times New Roman" w:cs="Times New Roman"/>
                <w:sz w:val="24"/>
                <w:szCs w:val="24"/>
                <w:lang w:val="en-US"/>
              </w:rPr>
              <w:t>:</w:t>
            </w:r>
          </w:p>
        </w:tc>
      </w:tr>
      <w:tr w:rsidR="00353A36" w:rsidRPr="00353A36" w:rsidTr="00FD4744">
        <w:tc>
          <w:tcPr>
            <w:tcW w:w="2880" w:type="dxa"/>
          </w:tcPr>
          <w:p w:rsidR="00353A36" w:rsidRPr="00353A36" w:rsidRDefault="00353A36" w:rsidP="00353A36">
            <w:pPr>
              <w:pStyle w:val="a8"/>
              <w:rPr>
                <w:rFonts w:ascii="Times New Roman" w:hAnsi="Times New Roman" w:cs="Times New Roman"/>
                <w:sz w:val="24"/>
                <w:szCs w:val="24"/>
              </w:rPr>
            </w:pPr>
            <w:proofErr w:type="spellStart"/>
            <w:r w:rsidRPr="00353A36">
              <w:rPr>
                <w:rFonts w:ascii="Times New Roman" w:hAnsi="Times New Roman" w:cs="Times New Roman"/>
                <w:sz w:val="24"/>
                <w:szCs w:val="24"/>
              </w:rPr>
              <w:t>Смольникова</w:t>
            </w:r>
            <w:proofErr w:type="spellEnd"/>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Людмила Владимировна</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заместитель </w:t>
            </w:r>
            <w:proofErr w:type="gramStart"/>
            <w:r w:rsidRPr="00353A36">
              <w:rPr>
                <w:rFonts w:ascii="Times New Roman" w:hAnsi="Times New Roman" w:cs="Times New Roman"/>
                <w:sz w:val="24"/>
                <w:szCs w:val="24"/>
              </w:rPr>
              <w:t>Мэра</w:t>
            </w:r>
            <w:proofErr w:type="gramEnd"/>
            <w:r w:rsidRPr="00353A36">
              <w:rPr>
                <w:rFonts w:ascii="Times New Roman" w:hAnsi="Times New Roman" w:cs="Times New Roman"/>
                <w:sz w:val="24"/>
                <w:szCs w:val="24"/>
              </w:rPr>
              <w:t xml:space="preserve"> ЗАТО Северск по экономике и финансам</w:t>
            </w:r>
          </w:p>
        </w:tc>
      </w:tr>
      <w:tr w:rsidR="00353A36" w:rsidRPr="00353A36" w:rsidTr="00FD4744">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Хрячков</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Павел Петрович</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заместитель </w:t>
            </w:r>
            <w:proofErr w:type="gramStart"/>
            <w:r w:rsidRPr="00353A36">
              <w:rPr>
                <w:rFonts w:ascii="Times New Roman" w:hAnsi="Times New Roman" w:cs="Times New Roman"/>
                <w:sz w:val="24"/>
                <w:szCs w:val="24"/>
              </w:rPr>
              <w:t>Мэра</w:t>
            </w:r>
            <w:proofErr w:type="gramEnd"/>
            <w:r w:rsidRPr="00353A36">
              <w:rPr>
                <w:rFonts w:ascii="Times New Roman" w:hAnsi="Times New Roman" w:cs="Times New Roman"/>
                <w:sz w:val="24"/>
                <w:szCs w:val="24"/>
              </w:rPr>
              <w:t xml:space="preserve"> ЗАТО Северск по социальной политике</w:t>
            </w:r>
          </w:p>
        </w:tc>
      </w:tr>
      <w:tr w:rsidR="00353A36" w:rsidRPr="00353A36" w:rsidTr="00FD4744">
        <w:tc>
          <w:tcPr>
            <w:tcW w:w="9781" w:type="dxa"/>
            <w:gridSpan w:val="3"/>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Секретарь комиссии</w:t>
            </w:r>
          </w:p>
        </w:tc>
      </w:tr>
      <w:tr w:rsidR="00353A36" w:rsidRPr="00353A36" w:rsidTr="00FD4744">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Топчий  </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Юлия Сергеевна</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советник отдела поддержки предпринимательства</w:t>
            </w:r>
            <w:r w:rsidRPr="00353A36">
              <w:rPr>
                <w:rFonts w:ascii="Times New Roman" w:hAnsi="Times New Roman" w:cs="Times New Roman"/>
                <w:sz w:val="24"/>
                <w:szCs w:val="24"/>
              </w:rPr>
              <w:br/>
              <w:t xml:space="preserve">и привлечения инвестиций Комитета экономического развития </w:t>
            </w:r>
            <w:proofErr w:type="gramStart"/>
            <w:r w:rsidRPr="00353A36">
              <w:rPr>
                <w:rFonts w:ascii="Times New Roman" w:hAnsi="Times New Roman" w:cs="Times New Roman"/>
                <w:sz w:val="24"/>
                <w:szCs w:val="24"/>
              </w:rPr>
              <w:t>Администрации</w:t>
            </w:r>
            <w:proofErr w:type="gramEnd"/>
            <w:r w:rsidRPr="00353A36">
              <w:rPr>
                <w:rFonts w:ascii="Times New Roman" w:hAnsi="Times New Roman" w:cs="Times New Roman"/>
                <w:sz w:val="24"/>
                <w:szCs w:val="24"/>
              </w:rPr>
              <w:t xml:space="preserve"> ЗАТО Северск</w:t>
            </w:r>
          </w:p>
        </w:tc>
      </w:tr>
      <w:tr w:rsidR="00353A36" w:rsidRPr="00353A36" w:rsidTr="00FD4744">
        <w:trPr>
          <w:trHeight w:val="279"/>
        </w:trPr>
        <w:tc>
          <w:tcPr>
            <w:tcW w:w="9781" w:type="dxa"/>
            <w:gridSpan w:val="3"/>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Члены комиссии:</w:t>
            </w:r>
          </w:p>
        </w:tc>
      </w:tr>
      <w:tr w:rsidR="00353A36" w:rsidRPr="00353A36" w:rsidTr="00FD4744">
        <w:trPr>
          <w:trHeight w:val="279"/>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Горбачевский</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Илья Владимирович</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исполнительный директор Фонда «</w:t>
            </w:r>
            <w:proofErr w:type="spellStart"/>
            <w:r w:rsidRPr="00353A36">
              <w:rPr>
                <w:rFonts w:ascii="Times New Roman" w:hAnsi="Times New Roman" w:cs="Times New Roman"/>
                <w:sz w:val="24"/>
                <w:szCs w:val="24"/>
              </w:rPr>
              <w:t>Микрокредитная</w:t>
            </w:r>
            <w:proofErr w:type="spellEnd"/>
            <w:r w:rsidRPr="00353A36">
              <w:rPr>
                <w:rFonts w:ascii="Times New Roman" w:hAnsi="Times New Roman" w:cs="Times New Roman"/>
                <w:sz w:val="24"/>
                <w:szCs w:val="24"/>
              </w:rPr>
              <w:t xml:space="preserve"> компания фонд развития малого и среднего </w:t>
            </w:r>
            <w:proofErr w:type="gramStart"/>
            <w:r w:rsidRPr="00353A36">
              <w:rPr>
                <w:rFonts w:ascii="Times New Roman" w:hAnsi="Times New Roman" w:cs="Times New Roman"/>
                <w:sz w:val="24"/>
                <w:szCs w:val="24"/>
              </w:rPr>
              <w:t>предпринимательства</w:t>
            </w:r>
            <w:proofErr w:type="gramEnd"/>
            <w:r w:rsidRPr="00353A36">
              <w:rPr>
                <w:rFonts w:ascii="Times New Roman" w:hAnsi="Times New Roman" w:cs="Times New Roman"/>
                <w:sz w:val="24"/>
                <w:szCs w:val="24"/>
              </w:rPr>
              <w:t xml:space="preserve"> ЗАТО Северск» (по согласованию)</w:t>
            </w:r>
          </w:p>
        </w:tc>
      </w:tr>
      <w:tr w:rsidR="00353A36" w:rsidRPr="00353A36" w:rsidTr="00FD4744">
        <w:trPr>
          <w:trHeight w:val="279"/>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Каверин</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Владимир Анатольевич</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депутат </w:t>
            </w:r>
            <w:proofErr w:type="gramStart"/>
            <w:r w:rsidRPr="00353A36">
              <w:rPr>
                <w:rFonts w:ascii="Times New Roman" w:hAnsi="Times New Roman" w:cs="Times New Roman"/>
                <w:sz w:val="24"/>
                <w:szCs w:val="24"/>
              </w:rPr>
              <w:t>Думы</w:t>
            </w:r>
            <w:proofErr w:type="gramEnd"/>
            <w:r w:rsidRPr="00353A36">
              <w:rPr>
                <w:rFonts w:ascii="Times New Roman" w:hAnsi="Times New Roman" w:cs="Times New Roman"/>
                <w:sz w:val="24"/>
                <w:szCs w:val="24"/>
              </w:rPr>
              <w:t xml:space="preserve"> ЗАТО Северск (по согласованию)</w:t>
            </w:r>
          </w:p>
        </w:tc>
      </w:tr>
      <w:tr w:rsidR="00353A36" w:rsidRPr="00353A36" w:rsidTr="00FD4744">
        <w:trPr>
          <w:trHeight w:val="279"/>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Ларионов</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Александр Владимирович</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директор Ассоциации «Некоммерческое партнерство «Агентство развития предпринимательства – Северск» </w:t>
            </w:r>
            <w:r w:rsidRPr="00353A36">
              <w:rPr>
                <w:rFonts w:ascii="Times New Roman" w:hAnsi="Times New Roman" w:cs="Times New Roman"/>
                <w:sz w:val="24"/>
                <w:szCs w:val="24"/>
              </w:rPr>
              <w:br/>
              <w:t>(по согласованию)</w:t>
            </w:r>
          </w:p>
        </w:tc>
      </w:tr>
      <w:tr w:rsidR="00353A36" w:rsidRPr="00353A36" w:rsidTr="00FD4744">
        <w:trPr>
          <w:trHeight w:val="279"/>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Аксенова</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Валерия Сергеевна</w:t>
            </w:r>
          </w:p>
        </w:tc>
        <w:tc>
          <w:tcPr>
            <w:tcW w:w="239"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заместитель председателя Комитета внутреннего муниципального финансового контроля и контроля в сфере закупок </w:t>
            </w:r>
            <w:proofErr w:type="gramStart"/>
            <w:r w:rsidRPr="00353A36">
              <w:rPr>
                <w:rFonts w:ascii="Times New Roman" w:hAnsi="Times New Roman" w:cs="Times New Roman"/>
                <w:sz w:val="24"/>
                <w:szCs w:val="24"/>
              </w:rPr>
              <w:t>Администрации</w:t>
            </w:r>
            <w:proofErr w:type="gramEnd"/>
            <w:r w:rsidRPr="00353A36">
              <w:rPr>
                <w:rFonts w:ascii="Times New Roman" w:hAnsi="Times New Roman" w:cs="Times New Roman"/>
                <w:sz w:val="24"/>
                <w:szCs w:val="24"/>
              </w:rPr>
              <w:t xml:space="preserve"> ЗАТО Северск</w:t>
            </w:r>
          </w:p>
        </w:tc>
      </w:tr>
      <w:tr w:rsidR="00353A36" w:rsidRPr="00353A36" w:rsidTr="00FD4744">
        <w:trPr>
          <w:trHeight w:val="744"/>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Попова</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Лариса Юрьевна</w:t>
            </w:r>
          </w:p>
        </w:tc>
        <w:tc>
          <w:tcPr>
            <w:tcW w:w="239" w:type="dxa"/>
          </w:tcPr>
          <w:p w:rsidR="00353A36" w:rsidRPr="00353A36" w:rsidRDefault="00353A36" w:rsidP="00353A36">
            <w:pPr>
              <w:pStyle w:val="a8"/>
              <w:rPr>
                <w:rFonts w:ascii="Times New Roman" w:hAnsi="Times New Roman" w:cs="Times New Roman"/>
                <w:color w:val="000000"/>
                <w:sz w:val="24"/>
                <w:szCs w:val="24"/>
              </w:rPr>
            </w:pPr>
            <w:r w:rsidRPr="00353A36">
              <w:rPr>
                <w:rFonts w:ascii="Times New Roman" w:hAnsi="Times New Roman" w:cs="Times New Roman"/>
                <w:color w:val="000000"/>
                <w:sz w:val="24"/>
                <w:szCs w:val="24"/>
              </w:rPr>
              <w:t>-</w:t>
            </w:r>
          </w:p>
          <w:p w:rsidR="00353A36" w:rsidRPr="00353A36" w:rsidRDefault="00353A36" w:rsidP="00353A36">
            <w:pPr>
              <w:pStyle w:val="a8"/>
              <w:rPr>
                <w:rFonts w:ascii="Times New Roman" w:hAnsi="Times New Roman" w:cs="Times New Roman"/>
                <w:color w:val="000000"/>
                <w:sz w:val="24"/>
                <w:szCs w:val="24"/>
              </w:rPr>
            </w:pP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директор Областного государственного казенного учреждения «Центр занятости </w:t>
            </w:r>
            <w:proofErr w:type="gramStart"/>
            <w:r w:rsidRPr="00353A36">
              <w:rPr>
                <w:rFonts w:ascii="Times New Roman" w:hAnsi="Times New Roman" w:cs="Times New Roman"/>
                <w:sz w:val="24"/>
                <w:szCs w:val="24"/>
              </w:rPr>
              <w:t>населения</w:t>
            </w:r>
            <w:proofErr w:type="gramEnd"/>
            <w:r w:rsidRPr="00353A36">
              <w:rPr>
                <w:rFonts w:ascii="Times New Roman" w:hAnsi="Times New Roman" w:cs="Times New Roman"/>
                <w:sz w:val="24"/>
                <w:szCs w:val="24"/>
              </w:rPr>
              <w:t xml:space="preserve"> ЗАТО город Северск» (по согласованию)</w:t>
            </w:r>
          </w:p>
        </w:tc>
      </w:tr>
      <w:tr w:rsidR="00353A36" w:rsidRPr="00353A36" w:rsidTr="00FD4744">
        <w:trPr>
          <w:trHeight w:val="744"/>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Родина </w:t>
            </w:r>
            <w:r w:rsidRPr="00353A36">
              <w:rPr>
                <w:rFonts w:ascii="Times New Roman" w:hAnsi="Times New Roman" w:cs="Times New Roman"/>
                <w:sz w:val="24"/>
                <w:szCs w:val="24"/>
              </w:rPr>
              <w:br/>
              <w:t>Наталья Сергеевна</w:t>
            </w:r>
          </w:p>
        </w:tc>
        <w:tc>
          <w:tcPr>
            <w:tcW w:w="239" w:type="dxa"/>
          </w:tcPr>
          <w:p w:rsidR="00353A36" w:rsidRPr="00353A36" w:rsidRDefault="00353A36" w:rsidP="00353A36">
            <w:pPr>
              <w:pStyle w:val="a8"/>
              <w:rPr>
                <w:rFonts w:ascii="Times New Roman" w:hAnsi="Times New Roman" w:cs="Times New Roman"/>
                <w:color w:val="000000"/>
                <w:sz w:val="24"/>
                <w:szCs w:val="24"/>
              </w:rPr>
            </w:pPr>
            <w:r w:rsidRPr="00353A36">
              <w:rPr>
                <w:rFonts w:ascii="Times New Roman" w:hAnsi="Times New Roman" w:cs="Times New Roman"/>
                <w:color w:val="000000"/>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начальник отдела поддержки предпринимательства </w:t>
            </w:r>
            <w:r w:rsidRPr="00353A36">
              <w:rPr>
                <w:rFonts w:ascii="Times New Roman" w:hAnsi="Times New Roman" w:cs="Times New Roman"/>
                <w:sz w:val="24"/>
                <w:szCs w:val="24"/>
              </w:rPr>
              <w:br/>
              <w:t xml:space="preserve">и привлечения инвестиций Комитета экономического развития </w:t>
            </w:r>
            <w:proofErr w:type="gramStart"/>
            <w:r w:rsidRPr="00353A36">
              <w:rPr>
                <w:rFonts w:ascii="Times New Roman" w:hAnsi="Times New Roman" w:cs="Times New Roman"/>
                <w:sz w:val="24"/>
                <w:szCs w:val="24"/>
              </w:rPr>
              <w:t>Администрации</w:t>
            </w:r>
            <w:proofErr w:type="gramEnd"/>
            <w:r w:rsidRPr="00353A36">
              <w:rPr>
                <w:rFonts w:ascii="Times New Roman" w:hAnsi="Times New Roman" w:cs="Times New Roman"/>
                <w:sz w:val="24"/>
                <w:szCs w:val="24"/>
              </w:rPr>
              <w:t xml:space="preserve"> ЗАТО Северск</w:t>
            </w:r>
          </w:p>
        </w:tc>
      </w:tr>
      <w:tr w:rsidR="00353A36" w:rsidRPr="00353A36" w:rsidTr="00FD4744">
        <w:trPr>
          <w:trHeight w:val="699"/>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Саркисова </w:t>
            </w:r>
            <w:r w:rsidRPr="00353A36">
              <w:rPr>
                <w:rFonts w:ascii="Times New Roman" w:hAnsi="Times New Roman" w:cs="Times New Roman"/>
                <w:sz w:val="24"/>
                <w:szCs w:val="24"/>
              </w:rPr>
              <w:br/>
              <w:t>Татьяна Григорьевна</w:t>
            </w:r>
          </w:p>
        </w:tc>
        <w:tc>
          <w:tcPr>
            <w:tcW w:w="239" w:type="dxa"/>
          </w:tcPr>
          <w:p w:rsidR="00353A36" w:rsidRPr="00353A36" w:rsidRDefault="00353A36" w:rsidP="00353A36">
            <w:pPr>
              <w:pStyle w:val="a8"/>
              <w:rPr>
                <w:rFonts w:ascii="Times New Roman" w:hAnsi="Times New Roman" w:cs="Times New Roman"/>
                <w:color w:val="000000"/>
                <w:sz w:val="24"/>
                <w:szCs w:val="24"/>
              </w:rPr>
            </w:pPr>
            <w:r w:rsidRPr="00353A36">
              <w:rPr>
                <w:rFonts w:ascii="Times New Roman" w:hAnsi="Times New Roman" w:cs="Times New Roman"/>
                <w:color w:val="000000"/>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начальник Отдела потребительского рынка и защиты прав потребителей </w:t>
            </w:r>
            <w:proofErr w:type="gramStart"/>
            <w:r w:rsidRPr="00353A36">
              <w:rPr>
                <w:rFonts w:ascii="Times New Roman" w:hAnsi="Times New Roman" w:cs="Times New Roman"/>
                <w:sz w:val="24"/>
                <w:szCs w:val="24"/>
              </w:rPr>
              <w:t>Администрации</w:t>
            </w:r>
            <w:proofErr w:type="gramEnd"/>
            <w:r w:rsidRPr="00353A36">
              <w:rPr>
                <w:rFonts w:ascii="Times New Roman" w:hAnsi="Times New Roman" w:cs="Times New Roman"/>
                <w:sz w:val="24"/>
                <w:szCs w:val="24"/>
              </w:rPr>
              <w:t xml:space="preserve"> ЗАТО Северск</w:t>
            </w:r>
          </w:p>
        </w:tc>
      </w:tr>
      <w:tr w:rsidR="00353A36" w:rsidRPr="00353A36" w:rsidTr="00FD4744">
        <w:trPr>
          <w:trHeight w:val="724"/>
        </w:trPr>
        <w:tc>
          <w:tcPr>
            <w:tcW w:w="2880"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Трапезников</w:t>
            </w:r>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Виталий Юрьевич</w:t>
            </w:r>
          </w:p>
        </w:tc>
        <w:tc>
          <w:tcPr>
            <w:tcW w:w="239" w:type="dxa"/>
          </w:tcPr>
          <w:p w:rsidR="00353A36" w:rsidRPr="00353A36" w:rsidRDefault="00353A36" w:rsidP="00353A36">
            <w:pPr>
              <w:pStyle w:val="a8"/>
              <w:rPr>
                <w:rFonts w:ascii="Times New Roman" w:hAnsi="Times New Roman" w:cs="Times New Roman"/>
                <w:color w:val="000000"/>
                <w:sz w:val="24"/>
                <w:szCs w:val="24"/>
              </w:rPr>
            </w:pPr>
            <w:r w:rsidRPr="00353A36">
              <w:rPr>
                <w:rFonts w:ascii="Times New Roman" w:hAnsi="Times New Roman" w:cs="Times New Roman"/>
                <w:color w:val="000000"/>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 xml:space="preserve">председатель Комитета экономического развития </w:t>
            </w:r>
            <w:proofErr w:type="gramStart"/>
            <w:r w:rsidRPr="00353A36">
              <w:rPr>
                <w:rFonts w:ascii="Times New Roman" w:hAnsi="Times New Roman" w:cs="Times New Roman"/>
                <w:sz w:val="24"/>
                <w:szCs w:val="24"/>
              </w:rPr>
              <w:t>Администрации</w:t>
            </w:r>
            <w:proofErr w:type="gramEnd"/>
            <w:r w:rsidRPr="00353A36">
              <w:rPr>
                <w:rFonts w:ascii="Times New Roman" w:hAnsi="Times New Roman" w:cs="Times New Roman"/>
                <w:sz w:val="24"/>
                <w:szCs w:val="24"/>
              </w:rPr>
              <w:t xml:space="preserve"> ЗАТО Северск</w:t>
            </w:r>
          </w:p>
        </w:tc>
      </w:tr>
      <w:tr w:rsidR="00353A36" w:rsidRPr="00353A36" w:rsidTr="00FD4744">
        <w:trPr>
          <w:trHeight w:val="724"/>
        </w:trPr>
        <w:tc>
          <w:tcPr>
            <w:tcW w:w="2880" w:type="dxa"/>
          </w:tcPr>
          <w:p w:rsidR="00353A36" w:rsidRPr="00353A36" w:rsidRDefault="00353A36" w:rsidP="00353A36">
            <w:pPr>
              <w:pStyle w:val="a8"/>
              <w:rPr>
                <w:rFonts w:ascii="Times New Roman" w:hAnsi="Times New Roman" w:cs="Times New Roman"/>
                <w:sz w:val="24"/>
                <w:szCs w:val="24"/>
              </w:rPr>
            </w:pPr>
            <w:proofErr w:type="spellStart"/>
            <w:r w:rsidRPr="00353A36">
              <w:rPr>
                <w:rFonts w:ascii="Times New Roman" w:hAnsi="Times New Roman" w:cs="Times New Roman"/>
                <w:sz w:val="24"/>
                <w:szCs w:val="24"/>
              </w:rPr>
              <w:t>Шицко</w:t>
            </w:r>
            <w:proofErr w:type="spellEnd"/>
          </w:p>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Оксана Александровна</w:t>
            </w:r>
          </w:p>
        </w:tc>
        <w:tc>
          <w:tcPr>
            <w:tcW w:w="239" w:type="dxa"/>
          </w:tcPr>
          <w:p w:rsidR="00353A36" w:rsidRPr="00353A36" w:rsidRDefault="00353A36" w:rsidP="00353A36">
            <w:pPr>
              <w:pStyle w:val="a8"/>
              <w:rPr>
                <w:rFonts w:ascii="Times New Roman" w:hAnsi="Times New Roman" w:cs="Times New Roman"/>
                <w:color w:val="000000"/>
                <w:sz w:val="24"/>
                <w:szCs w:val="24"/>
              </w:rPr>
            </w:pPr>
            <w:r w:rsidRPr="00353A36">
              <w:rPr>
                <w:rFonts w:ascii="Times New Roman" w:hAnsi="Times New Roman" w:cs="Times New Roman"/>
                <w:color w:val="000000"/>
                <w:sz w:val="24"/>
                <w:szCs w:val="24"/>
              </w:rPr>
              <w:t>-</w:t>
            </w:r>
          </w:p>
        </w:tc>
        <w:tc>
          <w:tcPr>
            <w:tcW w:w="6662" w:type="dxa"/>
          </w:tcPr>
          <w:p w:rsidR="00353A36" w:rsidRPr="00353A36" w:rsidRDefault="00353A36" w:rsidP="00353A36">
            <w:pPr>
              <w:pStyle w:val="a8"/>
              <w:rPr>
                <w:rFonts w:ascii="Times New Roman" w:hAnsi="Times New Roman" w:cs="Times New Roman"/>
                <w:sz w:val="24"/>
                <w:szCs w:val="24"/>
              </w:rPr>
            </w:pPr>
            <w:r w:rsidRPr="00353A36">
              <w:rPr>
                <w:rFonts w:ascii="Times New Roman" w:hAnsi="Times New Roman" w:cs="Times New Roman"/>
                <w:sz w:val="24"/>
                <w:szCs w:val="24"/>
              </w:rPr>
              <w:t>директор ООО «</w:t>
            </w:r>
            <w:proofErr w:type="spellStart"/>
            <w:r w:rsidRPr="00353A36">
              <w:rPr>
                <w:rFonts w:ascii="Times New Roman" w:hAnsi="Times New Roman" w:cs="Times New Roman"/>
                <w:sz w:val="24"/>
                <w:szCs w:val="24"/>
              </w:rPr>
              <w:t>Превентива</w:t>
            </w:r>
            <w:proofErr w:type="spellEnd"/>
            <w:r w:rsidRPr="00353A36">
              <w:rPr>
                <w:rFonts w:ascii="Times New Roman" w:hAnsi="Times New Roman" w:cs="Times New Roman"/>
                <w:sz w:val="24"/>
                <w:szCs w:val="24"/>
              </w:rPr>
              <w:t>» (по согласованию)</w:t>
            </w:r>
          </w:p>
        </w:tc>
      </w:tr>
    </w:tbl>
    <w:p w:rsidR="009E5249" w:rsidRPr="009E5249" w:rsidRDefault="009E5249">
      <w:pPr>
        <w:pStyle w:val="ConsPlusNormal"/>
        <w:jc w:val="both"/>
        <w:rPr>
          <w:rFonts w:ascii="Times New Roman" w:hAnsi="Times New Roman" w:cs="Times New Roman"/>
          <w:color w:val="000000" w:themeColor="text1"/>
          <w:sz w:val="24"/>
          <w:szCs w:val="24"/>
        </w:rPr>
      </w:pPr>
    </w:p>
    <w:p w:rsidR="009E5249" w:rsidRPr="009E5249" w:rsidRDefault="009E5249">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7A081A" w:rsidRDefault="007A081A"/>
    <w:sectPr w:rsidR="007A081A" w:rsidSect="009E5249">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5B6" w:rsidRDefault="00A17A8C">
      <w:pPr>
        <w:spacing w:after="0" w:line="240" w:lineRule="auto"/>
      </w:pPr>
      <w:r>
        <w:separator/>
      </w:r>
    </w:p>
  </w:endnote>
  <w:endnote w:type="continuationSeparator" w:id="0">
    <w:p w:rsidR="006B05B6" w:rsidRDefault="00A1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33" w:rsidRPr="001B1680" w:rsidRDefault="0012646D" w:rsidP="00C41A33">
    <w:pPr>
      <w:pStyle w:val="a6"/>
    </w:pPr>
    <w:r w:rsidRPr="001B1680">
      <w:t>Внутренний номер: 0272128</w:t>
    </w:r>
  </w:p>
  <w:p w:rsidR="00C41A33" w:rsidRPr="00AE6EAA" w:rsidRDefault="00250863" w:rsidP="00CF6028">
    <w:pPr>
      <w:pStyle w:val="a6"/>
      <w:rPr>
        <w:sz w:val="16"/>
      </w:rPr>
    </w:pPr>
  </w:p>
  <w:p w:rsidR="00C41A33" w:rsidRPr="00B65D80" w:rsidRDefault="00250863" w:rsidP="00CF60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5B6" w:rsidRDefault="00A17A8C">
      <w:pPr>
        <w:spacing w:after="0" w:line="240" w:lineRule="auto"/>
      </w:pPr>
      <w:r>
        <w:separator/>
      </w:r>
    </w:p>
  </w:footnote>
  <w:footnote w:type="continuationSeparator" w:id="0">
    <w:p w:rsidR="006B05B6" w:rsidRDefault="00A17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33" w:rsidRPr="00991084" w:rsidRDefault="00250863">
    <w:pPr>
      <w:pStyle w:val="a4"/>
      <w:jc w:val="center"/>
      <w:rPr>
        <w:sz w:val="24"/>
        <w:szCs w:val="24"/>
      </w:rPr>
    </w:pPr>
  </w:p>
  <w:p w:rsidR="00C41A33" w:rsidRDefault="002508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33" w:rsidRPr="00AF428B" w:rsidRDefault="00250863">
    <w:pPr>
      <w:pStyle w:val="a4"/>
      <w:jc w:val="center"/>
      <w:rPr>
        <w:sz w:val="24"/>
        <w:szCs w:val="24"/>
        <w:lang w:val="en-US"/>
      </w:rPr>
    </w:pPr>
  </w:p>
  <w:p w:rsidR="00C41A33" w:rsidRPr="00D3135E" w:rsidRDefault="00250863" w:rsidP="00D3135E">
    <w:pPr>
      <w:pStyle w:val="a4"/>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6C8D"/>
    <w:multiLevelType w:val="hybridMultilevel"/>
    <w:tmpl w:val="BCB2A8BC"/>
    <w:lvl w:ilvl="0" w:tplc="2F5AEBD4">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77B074CA"/>
    <w:multiLevelType w:val="hybridMultilevel"/>
    <w:tmpl w:val="5FB4177A"/>
    <w:lvl w:ilvl="0" w:tplc="B2F290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49"/>
    <w:rsid w:val="000520C8"/>
    <w:rsid w:val="0012646D"/>
    <w:rsid w:val="00250863"/>
    <w:rsid w:val="002758CC"/>
    <w:rsid w:val="00353A36"/>
    <w:rsid w:val="00591C93"/>
    <w:rsid w:val="005B3385"/>
    <w:rsid w:val="0062735E"/>
    <w:rsid w:val="00666CE4"/>
    <w:rsid w:val="0067626E"/>
    <w:rsid w:val="006B05B6"/>
    <w:rsid w:val="007916B3"/>
    <w:rsid w:val="007A081A"/>
    <w:rsid w:val="00836DDC"/>
    <w:rsid w:val="0087052F"/>
    <w:rsid w:val="009E5249"/>
    <w:rsid w:val="009E76AB"/>
    <w:rsid w:val="00A17A8C"/>
    <w:rsid w:val="00B12320"/>
    <w:rsid w:val="00D86375"/>
    <w:rsid w:val="00F1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05527-9309-4DDA-A5A1-F5AEB151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52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9E5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524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rsid w:val="00B12320"/>
    <w:rPr>
      <w:color w:val="0000FF"/>
      <w:u w:val="single"/>
    </w:rPr>
  </w:style>
  <w:style w:type="paragraph" w:styleId="a4">
    <w:name w:val="header"/>
    <w:basedOn w:val="a"/>
    <w:link w:val="a5"/>
    <w:uiPriority w:val="99"/>
    <w:rsid w:val="009E76AB"/>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5">
    <w:name w:val="Верхний колонтитул Знак"/>
    <w:basedOn w:val="a0"/>
    <w:link w:val="a4"/>
    <w:uiPriority w:val="99"/>
    <w:rsid w:val="009E76AB"/>
    <w:rPr>
      <w:rFonts w:ascii="Times New Roman CYR" w:eastAsia="Times New Roman" w:hAnsi="Times New Roman CYR" w:cs="Times New Roman"/>
      <w:sz w:val="20"/>
      <w:szCs w:val="20"/>
      <w:lang w:eastAsia="ru-RU"/>
    </w:rPr>
  </w:style>
  <w:style w:type="paragraph" w:styleId="a6">
    <w:name w:val="footer"/>
    <w:basedOn w:val="a"/>
    <w:link w:val="a7"/>
    <w:rsid w:val="009E76AB"/>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7">
    <w:name w:val="Нижний колонтитул Знак"/>
    <w:basedOn w:val="a0"/>
    <w:link w:val="a6"/>
    <w:rsid w:val="009E76AB"/>
    <w:rPr>
      <w:rFonts w:ascii="Times New Roman CYR" w:eastAsia="Times New Roman" w:hAnsi="Times New Roman CYR" w:cs="Times New Roman"/>
      <w:sz w:val="20"/>
      <w:szCs w:val="20"/>
      <w:lang w:eastAsia="ru-RU"/>
    </w:rPr>
  </w:style>
  <w:style w:type="paragraph" w:styleId="a8">
    <w:name w:val="No Spacing"/>
    <w:uiPriority w:val="1"/>
    <w:qFormat/>
    <w:rsid w:val="009E76AB"/>
    <w:pPr>
      <w:spacing w:after="0" w:line="240" w:lineRule="auto"/>
    </w:pPr>
  </w:style>
  <w:style w:type="table" w:styleId="a9">
    <w:name w:val="Table Grid"/>
    <w:basedOn w:val="a1"/>
    <w:uiPriority w:val="39"/>
    <w:rsid w:val="00666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66CE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5C2C38975A6B407A92642C8817F2D558255F82D611E49C89F4EAA215498C628D03CA098DBA0586E72D57EED3g4E3D" TargetMode="External"/><Relationship Id="rId13" Type="http://schemas.openxmlformats.org/officeDocument/2006/relationships/hyperlink" Target="https://rmsp-pp.nalo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15C2C38975A6B407A92642C8817F2D558255F82D611E49C89F4EAA215498C628D03CA098DBA0586E72D57EED3g4E3D" TargetMode="External"/><Relationship Id="rId12" Type="http://schemas.openxmlformats.org/officeDocument/2006/relationships/hyperlink" Target="consultantplus://offline/ref=615C2C38975A6B407A92642C8817F2D558255F82D611E49C89F4EAA215498C628D03CA098DBA0586E72D57EED3g4E3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5C2C38975A6B407A92642C8817F2D558275D83D613E49C89F4EAA215498C628D03CA098DBA0586E72D57EED3g4E3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615C2C38975A6B407A92642C8817F2D558245F86DF1DE49C89F4EAA215498C628D03CA098DBA0586E72D57EED3g4E3D" TargetMode="External"/><Relationship Id="rId4" Type="http://schemas.openxmlformats.org/officeDocument/2006/relationships/webSettings" Target="webSettings.xml"/><Relationship Id="rId9" Type="http://schemas.openxmlformats.org/officeDocument/2006/relationships/hyperlink" Target="consultantplus://offline/ref=615C2C38975A6B407A927A219E7BACD15D2E038ADF13EDC8DCA3ECF54A198A37DF439450DCFB4E8BE0364BEED65F71B140gAE8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42</Pages>
  <Words>15146</Words>
  <Characters>86333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Северск</Company>
  <LinksUpToDate>false</LinksUpToDate>
  <CharactersWithSpaces>101277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Топчий Ю.С.</dc:creator>
  <cp:keywords/>
  <dc:description/>
  <cp:lastModifiedBy>Топчий Ю.С.</cp:lastModifiedBy>
  <cp:revision>9</cp:revision>
  <dcterms:created xsi:type="dcterms:W3CDTF">2022-07-05T03:04:00Z</dcterms:created>
  <dcterms:modified xsi:type="dcterms:W3CDTF">2022-07-29T08:01:00Z</dcterms:modified>
</cp:coreProperties>
</file>