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F6" w:rsidRPr="00281A5F" w:rsidRDefault="008730F6" w:rsidP="008730F6">
      <w:pPr>
        <w:widowControl w:val="0"/>
        <w:autoSpaceDE w:val="0"/>
        <w:autoSpaceDN w:val="0"/>
        <w:spacing w:after="22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1A5F">
        <w:rPr>
          <w:rFonts w:ascii="Times New Roman" w:eastAsia="Times New Roman" w:hAnsi="Times New Roman" w:cs="Times New Roman"/>
          <w:i/>
          <w:lang w:eastAsia="ru-RU"/>
        </w:rPr>
        <w:t>5.4 Формы государственной и муниципальной поддержки</w:t>
      </w:r>
    </w:p>
    <w:tbl>
      <w:tblPr>
        <w:tblStyle w:val="1"/>
        <w:tblW w:w="9635" w:type="dxa"/>
        <w:tblLayout w:type="fixed"/>
        <w:tblLook w:val="01E0" w:firstRow="1" w:lastRow="1" w:firstColumn="1" w:lastColumn="1" w:noHBand="0" w:noVBand="0"/>
      </w:tblPr>
      <w:tblGrid>
        <w:gridCol w:w="625"/>
        <w:gridCol w:w="1638"/>
        <w:gridCol w:w="3261"/>
        <w:gridCol w:w="1984"/>
        <w:gridCol w:w="2127"/>
      </w:tblGrid>
      <w:tr w:rsidR="008730F6" w:rsidRPr="00BF7687" w:rsidTr="00BA1DFC">
        <w:tc>
          <w:tcPr>
            <w:tcW w:w="625" w:type="dxa"/>
            <w:vAlign w:val="center"/>
          </w:tcPr>
          <w:p w:rsidR="008730F6" w:rsidRPr="00281A5F" w:rsidRDefault="008730F6" w:rsidP="00BA1DFC">
            <w:pPr>
              <w:jc w:val="center"/>
              <w:rPr>
                <w:b/>
                <w:sz w:val="18"/>
                <w:szCs w:val="18"/>
              </w:rPr>
            </w:pPr>
            <w:r w:rsidRPr="00281A5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38" w:type="dxa"/>
            <w:vAlign w:val="center"/>
          </w:tcPr>
          <w:p w:rsidR="008730F6" w:rsidRPr="00281A5F" w:rsidRDefault="008730F6" w:rsidP="00BA1DFC">
            <w:pPr>
              <w:jc w:val="center"/>
              <w:rPr>
                <w:b/>
                <w:sz w:val="18"/>
                <w:szCs w:val="18"/>
              </w:rPr>
            </w:pPr>
            <w:r w:rsidRPr="00281A5F"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3261" w:type="dxa"/>
            <w:vAlign w:val="center"/>
          </w:tcPr>
          <w:p w:rsidR="008730F6" w:rsidRPr="00281A5F" w:rsidRDefault="008730F6" w:rsidP="00BA1DFC">
            <w:pPr>
              <w:jc w:val="center"/>
              <w:rPr>
                <w:b/>
                <w:sz w:val="18"/>
                <w:szCs w:val="18"/>
              </w:rPr>
            </w:pPr>
            <w:r w:rsidRPr="00281A5F">
              <w:rPr>
                <w:b/>
                <w:sz w:val="18"/>
                <w:szCs w:val="18"/>
              </w:rPr>
              <w:t>Содержание меры поддержки</w:t>
            </w:r>
          </w:p>
        </w:tc>
        <w:tc>
          <w:tcPr>
            <w:tcW w:w="1984" w:type="dxa"/>
            <w:vAlign w:val="center"/>
          </w:tcPr>
          <w:p w:rsidR="008730F6" w:rsidRPr="00281A5F" w:rsidRDefault="008730F6" w:rsidP="00BA1DFC">
            <w:pPr>
              <w:jc w:val="center"/>
              <w:rPr>
                <w:b/>
                <w:sz w:val="18"/>
                <w:szCs w:val="18"/>
              </w:rPr>
            </w:pPr>
            <w:r w:rsidRPr="00281A5F">
              <w:rPr>
                <w:b/>
                <w:sz w:val="18"/>
                <w:szCs w:val="18"/>
              </w:rPr>
              <w:t>Организация, оказывающая поддержку</w:t>
            </w:r>
          </w:p>
        </w:tc>
        <w:tc>
          <w:tcPr>
            <w:tcW w:w="2127" w:type="dxa"/>
            <w:vAlign w:val="center"/>
          </w:tcPr>
          <w:p w:rsidR="008730F6" w:rsidRPr="00281A5F" w:rsidRDefault="008730F6" w:rsidP="00BA1DFC">
            <w:pPr>
              <w:jc w:val="center"/>
              <w:rPr>
                <w:b/>
                <w:sz w:val="18"/>
                <w:szCs w:val="18"/>
              </w:rPr>
            </w:pPr>
            <w:r w:rsidRPr="00281A5F">
              <w:rPr>
                <w:b/>
                <w:sz w:val="18"/>
                <w:szCs w:val="18"/>
              </w:rPr>
              <w:t>Нормативно-правовой акт, регулирующий получение поддержки</w:t>
            </w:r>
          </w:p>
        </w:tc>
      </w:tr>
      <w:tr w:rsidR="008730F6" w:rsidRPr="00BF7687" w:rsidTr="00BA1DFC">
        <w:tc>
          <w:tcPr>
            <w:tcW w:w="9635" w:type="dxa"/>
            <w:gridSpan w:val="5"/>
            <w:vAlign w:val="center"/>
          </w:tcPr>
          <w:p w:rsidR="008730F6" w:rsidRPr="00281A5F" w:rsidRDefault="008730F6" w:rsidP="00BA1DFC">
            <w:pPr>
              <w:jc w:val="center"/>
              <w:rPr>
                <w:b/>
                <w:sz w:val="18"/>
                <w:szCs w:val="18"/>
              </w:rPr>
            </w:pPr>
            <w:r w:rsidRPr="00281A5F">
              <w:rPr>
                <w:b/>
                <w:sz w:val="18"/>
                <w:szCs w:val="18"/>
              </w:rPr>
              <w:t>на муниципальном уровне (ЗАТО Северск)</w:t>
            </w:r>
          </w:p>
        </w:tc>
      </w:tr>
      <w:tr w:rsidR="008730F6" w:rsidRPr="00BF7687" w:rsidTr="00BA1DFC">
        <w:tc>
          <w:tcPr>
            <w:tcW w:w="625" w:type="dxa"/>
          </w:tcPr>
          <w:p w:rsidR="008730F6" w:rsidRPr="00281A5F" w:rsidRDefault="008730F6" w:rsidP="008730F6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>Субсидии на возмещение части затрат, связанных с уплатой процентов по кредитам</w:t>
            </w:r>
          </w:p>
        </w:tc>
        <w:tc>
          <w:tcPr>
            <w:tcW w:w="3261" w:type="dxa"/>
          </w:tcPr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>Возмещение на конкурсной основе затрат, произведенных в период с 01.01.2013 до даты подачи заявок для участия в Конкурсе и связанных с уплатой процентов по кредитам, привлеченным в российских кредитных организациях в целях создания и (или) развития и (или) модернизации производства товаров (работ, услуг), в размере до 2,0 млн. рублей</w:t>
            </w:r>
          </w:p>
        </w:tc>
        <w:tc>
          <w:tcPr>
            <w:tcW w:w="1984" w:type="dxa"/>
          </w:tcPr>
          <w:p w:rsidR="008730F6" w:rsidRPr="00281A5F" w:rsidRDefault="008730F6" w:rsidP="00BA1DFC">
            <w:pPr>
              <w:rPr>
                <w:sz w:val="18"/>
                <w:szCs w:val="18"/>
              </w:rPr>
            </w:pPr>
            <w:proofErr w:type="gramStart"/>
            <w:r w:rsidRPr="00281A5F">
              <w:rPr>
                <w:sz w:val="18"/>
                <w:szCs w:val="18"/>
              </w:rPr>
              <w:t>Администрация</w:t>
            </w:r>
            <w:proofErr w:type="gramEnd"/>
            <w:r w:rsidRPr="00281A5F">
              <w:rPr>
                <w:sz w:val="18"/>
                <w:szCs w:val="18"/>
              </w:rPr>
              <w:t xml:space="preserve"> ЗАТО Северск</w:t>
            </w:r>
          </w:p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>Адрес: г.Северск, просп. Коммунистический, 51, каб.305, 330, 422</w:t>
            </w:r>
          </w:p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>Тел.:8 (3823) 773-866, 773-868, 773-843, 773-802</w:t>
            </w:r>
          </w:p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>Сайт: https://www.seversknet.ru</w:t>
            </w:r>
          </w:p>
        </w:tc>
        <w:tc>
          <w:tcPr>
            <w:tcW w:w="2127" w:type="dxa"/>
          </w:tcPr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 xml:space="preserve">Постановление </w:t>
            </w:r>
            <w:proofErr w:type="gramStart"/>
            <w:r w:rsidRPr="00281A5F">
              <w:rPr>
                <w:sz w:val="18"/>
                <w:szCs w:val="18"/>
              </w:rPr>
              <w:t>Администрации</w:t>
            </w:r>
            <w:proofErr w:type="gramEnd"/>
            <w:r w:rsidRPr="00281A5F">
              <w:rPr>
                <w:sz w:val="18"/>
                <w:szCs w:val="18"/>
              </w:rPr>
              <w:t xml:space="preserve"> ЗАТО Северск от 27.07.2017 № 1348 «О предоставлении субсидий субъектам малого и среднего предпринимательства на создание и (или) развитие, и (или) модернизацию производства товаров (работ, услуг)»</w:t>
            </w:r>
          </w:p>
        </w:tc>
      </w:tr>
      <w:tr w:rsidR="008730F6" w:rsidRPr="00BF7687" w:rsidTr="00BA1DFC">
        <w:tc>
          <w:tcPr>
            <w:tcW w:w="625" w:type="dxa"/>
          </w:tcPr>
          <w:p w:rsidR="008730F6" w:rsidRPr="00281A5F" w:rsidRDefault="008730F6" w:rsidP="008730F6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>Субсидии на возмещение части затрат,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261" w:type="dxa"/>
          </w:tcPr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>Возмещение части затрат, произведенных с 01.01.2013 до даты подачи заявления о предоставлении субсидии, связанных с уплатой первого взноса (аванса) при заключении договора (договоров) лизинга, в размере до 500 тыс. рублей</w:t>
            </w:r>
          </w:p>
        </w:tc>
        <w:tc>
          <w:tcPr>
            <w:tcW w:w="1984" w:type="dxa"/>
          </w:tcPr>
          <w:p w:rsidR="008730F6" w:rsidRPr="00281A5F" w:rsidRDefault="008730F6" w:rsidP="00BA1DFC">
            <w:pPr>
              <w:rPr>
                <w:sz w:val="18"/>
                <w:szCs w:val="18"/>
              </w:rPr>
            </w:pPr>
            <w:proofErr w:type="gramStart"/>
            <w:r w:rsidRPr="00281A5F">
              <w:rPr>
                <w:sz w:val="18"/>
                <w:szCs w:val="18"/>
              </w:rPr>
              <w:t>Администрация</w:t>
            </w:r>
            <w:proofErr w:type="gramEnd"/>
            <w:r w:rsidRPr="00281A5F">
              <w:rPr>
                <w:sz w:val="18"/>
                <w:szCs w:val="18"/>
              </w:rPr>
              <w:t xml:space="preserve"> ЗАТО Северск</w:t>
            </w:r>
          </w:p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>Адрес: г.Северск, просп. Коммунистический, 51, каб.305, 330, 422</w:t>
            </w:r>
          </w:p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>Тел.:8 (3823) 773-866, 773-868, 773-843, 773-802</w:t>
            </w:r>
          </w:p>
        </w:tc>
        <w:tc>
          <w:tcPr>
            <w:tcW w:w="2127" w:type="dxa"/>
          </w:tcPr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 xml:space="preserve">Постановление </w:t>
            </w:r>
            <w:proofErr w:type="gramStart"/>
            <w:r w:rsidRPr="00281A5F">
              <w:rPr>
                <w:sz w:val="18"/>
                <w:szCs w:val="18"/>
              </w:rPr>
              <w:t>Администрации</w:t>
            </w:r>
            <w:proofErr w:type="gramEnd"/>
            <w:r w:rsidRPr="00281A5F">
              <w:rPr>
                <w:sz w:val="18"/>
                <w:szCs w:val="18"/>
              </w:rPr>
              <w:t xml:space="preserve"> ЗАТО Северск от 27.07.2017 № 1348 «О предоставлении субсидий субъектам малого и среднего предпринимательства на создание и (или) развитие, и (или) модернизацию производства товаров (работ, услуг)»</w:t>
            </w:r>
          </w:p>
        </w:tc>
      </w:tr>
      <w:tr w:rsidR="008730F6" w:rsidRPr="00BF7687" w:rsidTr="00BA1DFC">
        <w:tc>
          <w:tcPr>
            <w:tcW w:w="625" w:type="dxa"/>
          </w:tcPr>
          <w:p w:rsidR="008730F6" w:rsidRPr="00281A5F" w:rsidRDefault="008730F6" w:rsidP="008730F6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281A5F">
              <w:rPr>
                <w:sz w:val="18"/>
                <w:szCs w:val="18"/>
              </w:rPr>
              <w:t>Субсидии на возмещение затрат субъектов МСП, занимающихся социально значимыми видами деятельности</w:t>
            </w:r>
          </w:p>
        </w:tc>
        <w:tc>
          <w:tcPr>
            <w:tcW w:w="3261" w:type="dxa"/>
          </w:tcPr>
          <w:p w:rsidR="008730F6" w:rsidRDefault="008730F6" w:rsidP="00BA1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Возмещение затрат, </w:t>
            </w:r>
            <w:r w:rsidRPr="00376484">
              <w:rPr>
                <w:sz w:val="18"/>
                <w:szCs w:val="18"/>
              </w:rPr>
              <w:t>связанных с</w:t>
            </w:r>
            <w:r>
              <w:rPr>
                <w:sz w:val="18"/>
                <w:szCs w:val="18"/>
              </w:rPr>
              <w:t>:</w:t>
            </w:r>
          </w:p>
          <w:p w:rsidR="008730F6" w:rsidRPr="00376484" w:rsidRDefault="008730F6" w:rsidP="00BA1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Pr="00376484">
              <w:rPr>
                <w:sz w:val="18"/>
                <w:szCs w:val="18"/>
              </w:rPr>
              <w:t xml:space="preserve">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детей);</w:t>
            </w:r>
          </w:p>
          <w:p w:rsidR="008730F6" w:rsidRPr="00376484" w:rsidRDefault="008730F6" w:rsidP="00BA1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376484">
              <w:rPr>
                <w:sz w:val="18"/>
                <w:szCs w:val="18"/>
              </w:rPr>
              <w:t>созданием и (или) развитием дошкольных образовательных центров, осуществляющих образовательную деятельность по программам дошкольного образования, а также присмотру и уходу за детьми, в соответствии с законодательством Российской Федерации (дошкольные образовательные центры);</w:t>
            </w:r>
          </w:p>
          <w:p w:rsidR="008730F6" w:rsidRPr="00281A5F" w:rsidRDefault="008730F6" w:rsidP="00BA1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Pr="00376484">
              <w:rPr>
                <w:sz w:val="18"/>
                <w:szCs w:val="18"/>
              </w:rPr>
              <w:t xml:space="preserve"> осуществлением социально ориентированной деятельности, направленной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</w:tc>
        <w:tc>
          <w:tcPr>
            <w:tcW w:w="1984" w:type="dxa"/>
          </w:tcPr>
          <w:p w:rsidR="008730F6" w:rsidRPr="00376484" w:rsidRDefault="008730F6" w:rsidP="00BA1DFC">
            <w:pPr>
              <w:rPr>
                <w:sz w:val="18"/>
                <w:szCs w:val="18"/>
              </w:rPr>
            </w:pPr>
            <w:proofErr w:type="gramStart"/>
            <w:r w:rsidRPr="00376484">
              <w:rPr>
                <w:sz w:val="18"/>
                <w:szCs w:val="18"/>
              </w:rPr>
              <w:t>Администрация</w:t>
            </w:r>
            <w:proofErr w:type="gramEnd"/>
            <w:r w:rsidRPr="00376484">
              <w:rPr>
                <w:sz w:val="18"/>
                <w:szCs w:val="18"/>
              </w:rPr>
              <w:t xml:space="preserve"> ЗАТО Северск</w:t>
            </w:r>
          </w:p>
          <w:p w:rsidR="008730F6" w:rsidRPr="00376484" w:rsidRDefault="008730F6" w:rsidP="00BA1DFC">
            <w:pPr>
              <w:rPr>
                <w:sz w:val="18"/>
                <w:szCs w:val="18"/>
              </w:rPr>
            </w:pPr>
            <w:r w:rsidRPr="00376484">
              <w:rPr>
                <w:sz w:val="18"/>
                <w:szCs w:val="18"/>
              </w:rPr>
              <w:t>Адрес: г.Северск, просп. Коммунистический, 51, каб.305, 330, 422</w:t>
            </w:r>
          </w:p>
          <w:p w:rsidR="008730F6" w:rsidRPr="00281A5F" w:rsidRDefault="008730F6" w:rsidP="00BA1DFC">
            <w:pPr>
              <w:rPr>
                <w:sz w:val="18"/>
                <w:szCs w:val="18"/>
              </w:rPr>
            </w:pPr>
            <w:r w:rsidRPr="00376484">
              <w:rPr>
                <w:sz w:val="18"/>
                <w:szCs w:val="18"/>
              </w:rPr>
              <w:t>Тел.:8 (3823) 773-866, 773-868, 773-843, 773-802</w:t>
            </w:r>
          </w:p>
        </w:tc>
        <w:tc>
          <w:tcPr>
            <w:tcW w:w="2127" w:type="dxa"/>
          </w:tcPr>
          <w:p w:rsidR="008730F6" w:rsidRPr="00281A5F" w:rsidRDefault="008730F6" w:rsidP="00BA1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</w:t>
            </w:r>
            <w:proofErr w:type="gramStart"/>
            <w:r>
              <w:rPr>
                <w:sz w:val="18"/>
                <w:szCs w:val="18"/>
              </w:rPr>
              <w:t>Администрации</w:t>
            </w:r>
            <w:proofErr w:type="gramEnd"/>
            <w:r>
              <w:rPr>
                <w:sz w:val="18"/>
                <w:szCs w:val="18"/>
              </w:rPr>
              <w:t xml:space="preserve"> ЗАТО Северск от 09.09.2019 № 1965 «</w:t>
            </w:r>
            <w:r w:rsidRPr="00376484">
              <w:rPr>
                <w:sz w:val="18"/>
                <w:szCs w:val="18"/>
              </w:rPr>
              <w:t>О предоставлении субсидий субъектам малого и среднего предпринимательства, занимающимся социальн</w:t>
            </w:r>
            <w:r>
              <w:rPr>
                <w:sz w:val="18"/>
                <w:szCs w:val="18"/>
              </w:rPr>
              <w:t>о значимыми видами деятельности»</w:t>
            </w:r>
          </w:p>
        </w:tc>
      </w:tr>
      <w:tr w:rsidR="008730F6" w:rsidRPr="00BF7687" w:rsidTr="00BA1DFC">
        <w:tc>
          <w:tcPr>
            <w:tcW w:w="625" w:type="dxa"/>
          </w:tcPr>
          <w:p w:rsidR="008730F6" w:rsidRPr="00BF7687" w:rsidRDefault="008730F6" w:rsidP="008730F6">
            <w:pPr>
              <w:numPr>
                <w:ilvl w:val="0"/>
                <w:numId w:val="1"/>
              </w:numPr>
              <w:ind w:left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</w:tcPr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t xml:space="preserve">Предоставление микрозаймов на льготных условиях </w:t>
            </w:r>
          </w:p>
        </w:tc>
        <w:tc>
          <w:tcPr>
            <w:tcW w:w="3261" w:type="dxa"/>
          </w:tcPr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t>Размер микрозайма составляет от 100 тыс. рублей до 5000 тыс. рублей:</w:t>
            </w:r>
          </w:p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t>- для субъектов МСП, действующих менее 1 года, максимальный размер микрозайма – 1 000 тыс. рублей;</w:t>
            </w:r>
          </w:p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t xml:space="preserve">- для субъектов, осуществляющих деятельность по ОКВЭД 45-47,99 «Торговля оптовая и розничная; ремонт автотранспортных средств и </w:t>
            </w:r>
            <w:r w:rsidRPr="00E27950">
              <w:rPr>
                <w:sz w:val="18"/>
                <w:szCs w:val="18"/>
              </w:rPr>
              <w:lastRenderedPageBreak/>
              <w:t>мотоциклов», действующих более 1 года – 2 000 тыс. рублей;</w:t>
            </w:r>
          </w:p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t>- для субъектов МСП, действующих 1 год и более (за исключением получающих микрозайм в целях осуществления предпринимательской деятельности по коду ОКВЭД 45-47.99 «Торговля оптовая и розничная; ремонт автотранспортных средств и мотоциклов») – 4 000 тыс. рублей;</w:t>
            </w:r>
          </w:p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t>- для субъектов МСП, являющихся юридическими лицами, включенными в реестр резидентов территорий опережающего социально-экономического развития – 5 000 тыс. рублей.</w:t>
            </w:r>
          </w:p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t xml:space="preserve">Процентная ставка за пользование микрозаймом от ½ ключевой ставки Банка России до 10% годовых в зависимости от категории заемщика и осуществляемого вида деятельности. </w:t>
            </w:r>
          </w:p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t>Максимальный срок предоставления микрозайма: 24 месяца – до 2 000 тыс. рублей, 36 месяцев – до 5 000 тыс. рублей;</w:t>
            </w:r>
          </w:p>
        </w:tc>
        <w:tc>
          <w:tcPr>
            <w:tcW w:w="1984" w:type="dxa"/>
          </w:tcPr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lastRenderedPageBreak/>
              <w:t xml:space="preserve">Фонд «Микрокредитная компания фонд развития малого и среднего </w:t>
            </w:r>
            <w:proofErr w:type="gramStart"/>
            <w:r w:rsidRPr="00E27950">
              <w:rPr>
                <w:sz w:val="18"/>
                <w:szCs w:val="18"/>
              </w:rPr>
              <w:t>предпринимательства</w:t>
            </w:r>
            <w:proofErr w:type="gramEnd"/>
            <w:r w:rsidRPr="00E27950">
              <w:rPr>
                <w:sz w:val="18"/>
                <w:szCs w:val="18"/>
              </w:rPr>
              <w:t xml:space="preserve"> ЗАТО Северск»</w:t>
            </w:r>
          </w:p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lastRenderedPageBreak/>
              <w:t>Адрес: г.Северск, ул.Победы, 27а, второй этаж</w:t>
            </w:r>
          </w:p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t>Тел.: 8 (3823) 785-478</w:t>
            </w:r>
          </w:p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t>Сайт: https://frmsp.ru</w:t>
            </w:r>
          </w:p>
        </w:tc>
        <w:tc>
          <w:tcPr>
            <w:tcW w:w="2127" w:type="dxa"/>
          </w:tcPr>
          <w:p w:rsidR="008730F6" w:rsidRPr="00E27950" w:rsidRDefault="008730F6" w:rsidP="00BA1DFC">
            <w:pPr>
              <w:rPr>
                <w:sz w:val="18"/>
                <w:szCs w:val="18"/>
              </w:rPr>
            </w:pPr>
            <w:r w:rsidRPr="00E27950">
              <w:rPr>
                <w:sz w:val="18"/>
                <w:szCs w:val="18"/>
              </w:rPr>
              <w:lastRenderedPageBreak/>
              <w:t xml:space="preserve">Постановление </w:t>
            </w:r>
            <w:proofErr w:type="gramStart"/>
            <w:r w:rsidRPr="00E27950">
              <w:rPr>
                <w:sz w:val="18"/>
                <w:szCs w:val="18"/>
              </w:rPr>
              <w:t>Администрации</w:t>
            </w:r>
            <w:proofErr w:type="gramEnd"/>
            <w:r w:rsidRPr="00E27950">
              <w:rPr>
                <w:sz w:val="18"/>
                <w:szCs w:val="18"/>
              </w:rPr>
              <w:t xml:space="preserve"> ЗАТО Северск от 30.12.2014 № 3540 «Об утверждении муниципальной программы «Развитие предпринимательства в ЗАТО Северск» на 2015-2020 годы»</w:t>
            </w:r>
          </w:p>
        </w:tc>
      </w:tr>
      <w:tr w:rsidR="008730F6" w:rsidRPr="00BF7687" w:rsidTr="00BA1DFC">
        <w:tc>
          <w:tcPr>
            <w:tcW w:w="9635" w:type="dxa"/>
            <w:gridSpan w:val="5"/>
          </w:tcPr>
          <w:p w:rsidR="008730F6" w:rsidRPr="00357BE3" w:rsidRDefault="008730F6" w:rsidP="00BA1DFC">
            <w:pPr>
              <w:jc w:val="center"/>
              <w:rPr>
                <w:b/>
                <w:sz w:val="18"/>
                <w:szCs w:val="18"/>
              </w:rPr>
            </w:pPr>
            <w:r w:rsidRPr="00357BE3">
              <w:rPr>
                <w:b/>
                <w:sz w:val="18"/>
                <w:szCs w:val="18"/>
              </w:rPr>
              <w:lastRenderedPageBreak/>
              <w:t>на региональном уровне (Томская область)</w:t>
            </w:r>
          </w:p>
        </w:tc>
      </w:tr>
      <w:tr w:rsidR="008730F6" w:rsidRPr="00BF7687" w:rsidTr="00BA1DFC">
        <w:tc>
          <w:tcPr>
            <w:tcW w:w="625" w:type="dxa"/>
          </w:tcPr>
          <w:p w:rsidR="008730F6" w:rsidRPr="00BF7687" w:rsidRDefault="008730F6" w:rsidP="008730F6">
            <w:pPr>
              <w:numPr>
                <w:ilvl w:val="0"/>
                <w:numId w:val="1"/>
              </w:numPr>
              <w:ind w:left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</w:tcPr>
          <w:p w:rsidR="008730F6" w:rsidRPr="00BF7687" w:rsidRDefault="008730F6" w:rsidP="00BA1DFC">
            <w:pPr>
              <w:rPr>
                <w:color w:val="FF0000"/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Субсидии в целях возмещения части затрат в связи с производством (реализацией) товаров, выполнением работ, оказанием услуг в рамках реализации инвестиционных проектов</w:t>
            </w:r>
          </w:p>
        </w:tc>
        <w:tc>
          <w:tcPr>
            <w:tcW w:w="3261" w:type="dxa"/>
          </w:tcPr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Субсидии предоставляются по: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- уплате процентной ставки по кредитным договорам в размере 8% годовых;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- уплате лизинговых платежей по договорам финансовой аренды (лизинга) в размере 8% годовых от остаточной суммы лизинговых платежей;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 xml:space="preserve">- уплате вознаграждения по договорам коммерческой концессии и </w:t>
            </w:r>
            <w:proofErr w:type="spellStart"/>
            <w:r w:rsidRPr="00357BE3">
              <w:rPr>
                <w:sz w:val="18"/>
                <w:szCs w:val="18"/>
              </w:rPr>
              <w:t>субконцессии</w:t>
            </w:r>
            <w:proofErr w:type="spellEnd"/>
            <w:r w:rsidRPr="00357BE3">
              <w:rPr>
                <w:sz w:val="18"/>
                <w:szCs w:val="18"/>
              </w:rPr>
              <w:t xml:space="preserve"> в размере 50% от суммы фиксированного разового платежа, либо от суммы периодических платежей, либо установленного договором процента к выручке;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- обслуживанию (в размере 8% годовых от суммы облигационного займа) и подготовке корпоративных облигационных займов;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- плате за технологическое присоединение к электрическим сетям единовременно в размере 50% от установленного размера платы за технологическое присоединение;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- комиссионным расходам, связанным с открытием и обслуживание аккредитивов в размере 50% от фактически уплаченных сумм комиссионных расходов за открытие и обслуживание аккредитивов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Максимальный размер субсидии не более 2,5 млн. рублей в год</w:t>
            </w:r>
          </w:p>
        </w:tc>
        <w:tc>
          <w:tcPr>
            <w:tcW w:w="1984" w:type="dxa"/>
          </w:tcPr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Департамент инвестиций Томской области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 xml:space="preserve">Адрес: г. Томск, пл. Ленина, 14, кабинет 207 - 212 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Тел.: 8 (3822) 907-713, 907-710, 907-729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 xml:space="preserve">Сайт: http://www.investintomsk.ru 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hyperlink r:id="rId5" w:history="1">
              <w:r w:rsidRPr="00357BE3">
                <w:rPr>
                  <w:sz w:val="18"/>
                  <w:szCs w:val="18"/>
                </w:rPr>
                <w:t>http://invest.tomsk.gov.ru</w:t>
              </w:r>
            </w:hyperlink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Е-</w:t>
            </w:r>
            <w:proofErr w:type="spellStart"/>
            <w:r w:rsidRPr="00357BE3">
              <w:rPr>
                <w:sz w:val="18"/>
                <w:szCs w:val="18"/>
              </w:rPr>
              <w:t>mail</w:t>
            </w:r>
            <w:proofErr w:type="spellEnd"/>
            <w:r w:rsidRPr="00357BE3">
              <w:rPr>
                <w:sz w:val="18"/>
                <w:szCs w:val="18"/>
              </w:rPr>
              <w:t>: d-invest@tomsk.gov.ru antoshina@tomsk.gov.ru</w:t>
            </w:r>
          </w:p>
        </w:tc>
        <w:tc>
          <w:tcPr>
            <w:tcW w:w="2127" w:type="dxa"/>
          </w:tcPr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1) Закон Томской области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от 18.03.2003 № 29-ОЗ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«О государственной поддержке инвестиционной деятельности в Томской области»;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2) Постановление Администрации Томской области от 22.02.2008 № 27а «О предоставлении субсидий в целях возмещения части затрат в связи с производством (реализацией) товаров, выполнением работ, оказанием услуг в рамках реализации инвестиционных проектов»</w:t>
            </w:r>
          </w:p>
        </w:tc>
      </w:tr>
      <w:tr w:rsidR="008730F6" w:rsidRPr="00BF7687" w:rsidTr="00BA1DFC">
        <w:tc>
          <w:tcPr>
            <w:tcW w:w="625" w:type="dxa"/>
          </w:tcPr>
          <w:p w:rsidR="008730F6" w:rsidRPr="00BF7687" w:rsidRDefault="008730F6" w:rsidP="008730F6">
            <w:pPr>
              <w:numPr>
                <w:ilvl w:val="0"/>
                <w:numId w:val="1"/>
              </w:numPr>
              <w:ind w:left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</w:tcPr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Предоставление дополнительных налоговых льгот</w:t>
            </w:r>
          </w:p>
        </w:tc>
        <w:tc>
          <w:tcPr>
            <w:tcW w:w="3261" w:type="dxa"/>
          </w:tcPr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 xml:space="preserve">Дополнительные налоговые льготы предоставляются на: 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 xml:space="preserve">- освобождение от уплаты налога на имущество организаций, созданного и (или) приобретенного, а также введенного в эксплуатацию в рамках реализации инвестиционных проектов, в размере 50 % от суммы налога, зачисляемой в областной бюджет, сроком на 5 лет, начиная с первого числа месяца, следующего за месяцем </w:t>
            </w:r>
            <w:r w:rsidRPr="00357BE3">
              <w:rPr>
                <w:sz w:val="18"/>
                <w:szCs w:val="18"/>
              </w:rPr>
              <w:lastRenderedPageBreak/>
              <w:t xml:space="preserve">ввода в эксплуатацию соответствующего объекта основных средств; 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- применение налоговой ставки в размере 13,5 % по налогу на прибыль организаций в части, зачисляемой в областной бюджет, но не более 5,26 % от стоимости имущества, созданного и (или) приобретенного и введенного в эксплуатацию в рамках реализуемого инвестиционного проекта</w:t>
            </w:r>
          </w:p>
        </w:tc>
        <w:tc>
          <w:tcPr>
            <w:tcW w:w="1984" w:type="dxa"/>
          </w:tcPr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lastRenderedPageBreak/>
              <w:t>Департамент инвестиций Томской области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 xml:space="preserve">Адрес: г. Томск, пл. Ленина, 14, кабинет 207 - 212 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Тел.: 8 (3822) 907-713, 907-710, 907-729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 xml:space="preserve">Сайт: http://www.investintomsk.ru 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lastRenderedPageBreak/>
              <w:t>http://invest.tomsk.gov.ru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Е-</w:t>
            </w:r>
            <w:r w:rsidRPr="00357BE3">
              <w:rPr>
                <w:sz w:val="18"/>
                <w:szCs w:val="18"/>
                <w:lang w:val="en-US"/>
              </w:rPr>
              <w:t>mail</w:t>
            </w:r>
            <w:r w:rsidRPr="00357BE3">
              <w:rPr>
                <w:sz w:val="18"/>
                <w:szCs w:val="18"/>
              </w:rPr>
              <w:t xml:space="preserve">: </w:t>
            </w:r>
            <w:r w:rsidRPr="00357BE3">
              <w:rPr>
                <w:sz w:val="18"/>
                <w:szCs w:val="18"/>
                <w:lang w:val="en-US"/>
              </w:rPr>
              <w:t>d</w:t>
            </w:r>
            <w:r w:rsidRPr="00357BE3">
              <w:rPr>
                <w:sz w:val="18"/>
                <w:szCs w:val="18"/>
              </w:rPr>
              <w:t>-</w:t>
            </w:r>
            <w:r w:rsidRPr="00357BE3">
              <w:rPr>
                <w:sz w:val="18"/>
                <w:szCs w:val="18"/>
                <w:lang w:val="en-US"/>
              </w:rPr>
              <w:t>invest</w:t>
            </w:r>
            <w:r w:rsidRPr="00357BE3">
              <w:rPr>
                <w:sz w:val="18"/>
                <w:szCs w:val="18"/>
              </w:rPr>
              <w:t>@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tomsk</w:t>
            </w:r>
            <w:proofErr w:type="spellEnd"/>
            <w:r w:rsidRPr="00357BE3">
              <w:rPr>
                <w:sz w:val="18"/>
                <w:szCs w:val="18"/>
              </w:rPr>
              <w:t>.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357BE3">
              <w:rPr>
                <w:sz w:val="18"/>
                <w:szCs w:val="18"/>
              </w:rPr>
              <w:t>.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57BE3">
              <w:rPr>
                <w:sz w:val="18"/>
                <w:szCs w:val="18"/>
              </w:rPr>
              <w:t xml:space="preserve"> 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antoshina</w:t>
            </w:r>
            <w:proofErr w:type="spellEnd"/>
            <w:r w:rsidRPr="00357BE3">
              <w:rPr>
                <w:sz w:val="18"/>
                <w:szCs w:val="18"/>
              </w:rPr>
              <w:t>@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tomsk</w:t>
            </w:r>
            <w:proofErr w:type="spellEnd"/>
            <w:r w:rsidRPr="00357BE3">
              <w:rPr>
                <w:sz w:val="18"/>
                <w:szCs w:val="18"/>
              </w:rPr>
              <w:t>.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357BE3">
              <w:rPr>
                <w:sz w:val="18"/>
                <w:szCs w:val="18"/>
              </w:rPr>
              <w:t>.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lastRenderedPageBreak/>
              <w:t>1) Закон Томской области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от 18.03.2003 № 29-ОЗ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«О государственной поддержке инвестиционной деятельности в Томской области»;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 xml:space="preserve">2) Закон Томской области от 18.03.2003 № 30-ОЗ «О </w:t>
            </w:r>
            <w:r w:rsidRPr="00357BE3">
              <w:rPr>
                <w:sz w:val="18"/>
                <w:szCs w:val="18"/>
              </w:rPr>
              <w:lastRenderedPageBreak/>
              <w:t>предоставлении дополнительных налоговых льгот организациям, осуществляющим инвестиционную деятельность на территории Томской области»;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3) Постановление Администрации Томской области от 26.08.2014 № 308а «О Порядке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инвесторов, имеющих право на получение дополнительных налоговых льгот»</w:t>
            </w:r>
          </w:p>
        </w:tc>
      </w:tr>
      <w:tr w:rsidR="008730F6" w:rsidRPr="00BF7687" w:rsidTr="00BA1DFC">
        <w:tc>
          <w:tcPr>
            <w:tcW w:w="625" w:type="dxa"/>
          </w:tcPr>
          <w:p w:rsidR="008730F6" w:rsidRPr="00BF7687" w:rsidRDefault="008730F6" w:rsidP="008730F6">
            <w:pPr>
              <w:numPr>
                <w:ilvl w:val="0"/>
                <w:numId w:val="1"/>
              </w:numPr>
              <w:ind w:left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</w:tcPr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Предоставление поручительств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ООО «Гарантийный фонд Томской области»</w:t>
            </w:r>
          </w:p>
        </w:tc>
        <w:tc>
          <w:tcPr>
            <w:tcW w:w="3261" w:type="dxa"/>
          </w:tcPr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Предоставление поручительства по кредитам, привлекаемым для развития бизнеса.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Гарантийное покрытие до 50%</w:t>
            </w:r>
          </w:p>
        </w:tc>
        <w:tc>
          <w:tcPr>
            <w:tcW w:w="1984" w:type="dxa"/>
          </w:tcPr>
          <w:p w:rsidR="008730F6" w:rsidRPr="00357BE3" w:rsidRDefault="008730F6" w:rsidP="00BA1DFC">
            <w:pPr>
              <w:rPr>
                <w:sz w:val="18"/>
                <w:szCs w:val="18"/>
              </w:rPr>
            </w:pPr>
            <w:r w:rsidRPr="00357BE3">
              <w:rPr>
                <w:sz w:val="18"/>
                <w:szCs w:val="18"/>
              </w:rPr>
              <w:t>ООО «Гарантийный фонд Томской области»</w:t>
            </w:r>
          </w:p>
          <w:p w:rsidR="008730F6" w:rsidRPr="00357BE3" w:rsidRDefault="008730F6" w:rsidP="00BA1DFC">
            <w:pPr>
              <w:rPr>
                <w:sz w:val="18"/>
                <w:szCs w:val="18"/>
              </w:rPr>
            </w:pPr>
            <w:proofErr w:type="spellStart"/>
            <w:r w:rsidRPr="00357BE3">
              <w:rPr>
                <w:sz w:val="18"/>
                <w:szCs w:val="18"/>
              </w:rPr>
              <w:t>г.Томск</w:t>
            </w:r>
            <w:proofErr w:type="spellEnd"/>
            <w:r w:rsidRPr="00357BE3">
              <w:rPr>
                <w:sz w:val="18"/>
                <w:szCs w:val="18"/>
              </w:rPr>
              <w:t xml:space="preserve">, ул. Енисейская, д. 37, оф. 308 Телефон: (3822) 71-31-20, (3822) 71-31-12 </w:t>
            </w:r>
            <w:r w:rsidRPr="00357BE3">
              <w:rPr>
                <w:sz w:val="18"/>
                <w:szCs w:val="18"/>
                <w:lang w:val="en-US"/>
              </w:rPr>
              <w:t>E</w:t>
            </w:r>
            <w:r w:rsidRPr="00357BE3">
              <w:rPr>
                <w:sz w:val="18"/>
                <w:szCs w:val="18"/>
              </w:rPr>
              <w:t>-</w:t>
            </w:r>
            <w:r w:rsidRPr="00357BE3">
              <w:rPr>
                <w:sz w:val="18"/>
                <w:szCs w:val="18"/>
                <w:lang w:val="en-US"/>
              </w:rPr>
              <w:t>mail</w:t>
            </w:r>
            <w:r w:rsidRPr="00357BE3">
              <w:rPr>
                <w:sz w:val="18"/>
                <w:szCs w:val="18"/>
              </w:rPr>
              <w:t xml:space="preserve">: 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gf</w:t>
            </w:r>
            <w:proofErr w:type="spellEnd"/>
            <w:r w:rsidRPr="00357BE3">
              <w:rPr>
                <w:sz w:val="18"/>
                <w:szCs w:val="18"/>
              </w:rPr>
              <w:t>@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gf</w:t>
            </w:r>
            <w:proofErr w:type="spellEnd"/>
            <w:r w:rsidRPr="00357BE3">
              <w:rPr>
                <w:sz w:val="18"/>
                <w:szCs w:val="18"/>
              </w:rPr>
              <w:t>-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tomsk</w:t>
            </w:r>
            <w:proofErr w:type="spellEnd"/>
            <w:r w:rsidRPr="00357BE3">
              <w:rPr>
                <w:sz w:val="18"/>
                <w:szCs w:val="18"/>
              </w:rPr>
              <w:t>.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57BE3">
              <w:rPr>
                <w:sz w:val="18"/>
                <w:szCs w:val="18"/>
              </w:rPr>
              <w:t xml:space="preserve"> Сайт: </w:t>
            </w:r>
            <w:r w:rsidRPr="00357BE3">
              <w:rPr>
                <w:sz w:val="18"/>
                <w:szCs w:val="18"/>
                <w:lang w:val="en-US"/>
              </w:rPr>
              <w:t>http</w:t>
            </w:r>
            <w:r w:rsidRPr="00357BE3">
              <w:rPr>
                <w:sz w:val="18"/>
                <w:szCs w:val="18"/>
              </w:rPr>
              <w:t>://</w:t>
            </w:r>
            <w:r w:rsidRPr="00357BE3">
              <w:rPr>
                <w:sz w:val="18"/>
                <w:szCs w:val="18"/>
                <w:lang w:val="en-US"/>
              </w:rPr>
              <w:t>www</w:t>
            </w:r>
            <w:r w:rsidRPr="00357BE3">
              <w:rPr>
                <w:sz w:val="18"/>
                <w:szCs w:val="18"/>
              </w:rPr>
              <w:t>.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gf</w:t>
            </w:r>
            <w:proofErr w:type="spellEnd"/>
            <w:r w:rsidRPr="00357BE3">
              <w:rPr>
                <w:sz w:val="18"/>
                <w:szCs w:val="18"/>
              </w:rPr>
              <w:t>-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tomsk</w:t>
            </w:r>
            <w:proofErr w:type="spellEnd"/>
            <w:r w:rsidRPr="00357BE3">
              <w:rPr>
                <w:sz w:val="18"/>
                <w:szCs w:val="18"/>
              </w:rPr>
              <w:t>.</w:t>
            </w:r>
            <w:proofErr w:type="spellStart"/>
            <w:r w:rsidRPr="00357BE3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357BE3">
              <w:rPr>
                <w:sz w:val="18"/>
                <w:szCs w:val="18"/>
              </w:rPr>
              <w:t>/</w:t>
            </w:r>
          </w:p>
        </w:tc>
        <w:tc>
          <w:tcPr>
            <w:tcW w:w="2127" w:type="dxa"/>
          </w:tcPr>
          <w:p w:rsidR="008730F6" w:rsidRPr="00BF7687" w:rsidRDefault="008730F6" w:rsidP="00BA1DFC">
            <w:pPr>
              <w:rPr>
                <w:color w:val="FF0000"/>
                <w:sz w:val="18"/>
                <w:szCs w:val="18"/>
              </w:rPr>
            </w:pPr>
          </w:p>
        </w:tc>
      </w:tr>
      <w:tr w:rsidR="008730F6" w:rsidRPr="00BF7687" w:rsidTr="00BA1DFC">
        <w:tc>
          <w:tcPr>
            <w:tcW w:w="9635" w:type="dxa"/>
            <w:gridSpan w:val="5"/>
          </w:tcPr>
          <w:p w:rsidR="008730F6" w:rsidRPr="00BF7687" w:rsidRDefault="008730F6" w:rsidP="00BA1DF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C6A91">
              <w:rPr>
                <w:b/>
                <w:sz w:val="18"/>
                <w:szCs w:val="18"/>
              </w:rPr>
              <w:t>Фонд развития промышленности</w:t>
            </w:r>
          </w:p>
        </w:tc>
      </w:tr>
      <w:tr w:rsidR="008730F6" w:rsidRPr="00BF7687" w:rsidTr="00BA1DFC">
        <w:tc>
          <w:tcPr>
            <w:tcW w:w="625" w:type="dxa"/>
          </w:tcPr>
          <w:p w:rsidR="008730F6" w:rsidRPr="00BF7687" w:rsidRDefault="008730F6" w:rsidP="008730F6">
            <w:pPr>
              <w:numPr>
                <w:ilvl w:val="0"/>
                <w:numId w:val="1"/>
              </w:numPr>
              <w:ind w:left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</w:tcPr>
          <w:p w:rsidR="008730F6" w:rsidRPr="000C6A91" w:rsidRDefault="008730F6" w:rsidP="00BA1DFC">
            <w:pPr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Программа «Проекты развития»</w:t>
            </w:r>
          </w:p>
        </w:tc>
        <w:tc>
          <w:tcPr>
            <w:tcW w:w="3261" w:type="dxa"/>
          </w:tcPr>
          <w:p w:rsidR="008730F6" w:rsidRPr="000C6A91" w:rsidRDefault="008730F6" w:rsidP="00BA1DFC">
            <w:pPr>
              <w:shd w:val="clear" w:color="auto" w:fill="FFFFFF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Заёмное финансирование предусмотрено для проектов, реализуемых по приоритетным направлениям российской промышленности, на производство новой конкурентоспособной и высокотехнологичной продукции гражданского назначения с импортозамещающим или экспортным потенциалом.</w:t>
            </w:r>
          </w:p>
          <w:p w:rsidR="008730F6" w:rsidRPr="000C6A91" w:rsidRDefault="008730F6" w:rsidP="00BA1DFC">
            <w:pPr>
              <w:shd w:val="clear" w:color="auto" w:fill="FFFFFF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Срок займа: не более 60 мес</w:t>
            </w:r>
            <w:r>
              <w:rPr>
                <w:sz w:val="18"/>
                <w:szCs w:val="18"/>
              </w:rPr>
              <w:t>.</w:t>
            </w:r>
          </w:p>
          <w:p w:rsidR="008730F6" w:rsidRPr="000C6A91" w:rsidRDefault="008730F6" w:rsidP="00BA1DFC">
            <w:pPr>
              <w:shd w:val="clear" w:color="auto" w:fill="FFFFFF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Сумма займа: 20-100 (млн. руб</w:t>
            </w:r>
            <w:r>
              <w:rPr>
                <w:sz w:val="18"/>
                <w:szCs w:val="18"/>
              </w:rPr>
              <w:t>.</w:t>
            </w:r>
            <w:r w:rsidRPr="000C6A91">
              <w:rPr>
                <w:sz w:val="18"/>
                <w:szCs w:val="18"/>
              </w:rPr>
              <w:t>)</w:t>
            </w:r>
          </w:p>
          <w:p w:rsidR="008730F6" w:rsidRPr="000C6A91" w:rsidRDefault="008730F6" w:rsidP="00BA1DFC">
            <w:pPr>
              <w:shd w:val="clear" w:color="auto" w:fill="FFFFFF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Процентная ставка: 5%-базовая ставка, 3%-базовая ставка в первые 3 года при банковской гарантии, -2% от базовой ставки при покупке российского оборудования, 1%-при экспорте ≥50% продукции от суммы займа в год</w:t>
            </w:r>
          </w:p>
          <w:p w:rsidR="008730F6" w:rsidRPr="000C6A91" w:rsidRDefault="008730F6" w:rsidP="00BA1DFC">
            <w:pPr>
              <w:shd w:val="clear" w:color="auto" w:fill="FFFFFF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Доля финансирования со стороны фонда: до 50%</w:t>
            </w:r>
          </w:p>
        </w:tc>
        <w:tc>
          <w:tcPr>
            <w:tcW w:w="1984" w:type="dxa"/>
          </w:tcPr>
          <w:p w:rsidR="008730F6" w:rsidRPr="000C6A91" w:rsidRDefault="008730F6" w:rsidP="00BA1DFC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 xml:space="preserve">Фонда развития промышленности, </w:t>
            </w:r>
          </w:p>
          <w:p w:rsidR="008730F6" w:rsidRDefault="008730F6" w:rsidP="00BA1DFC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тел. 8(800)500-71-29,</w:t>
            </w:r>
          </w:p>
          <w:p w:rsidR="008730F6" w:rsidRPr="000C6A91" w:rsidRDefault="008730F6" w:rsidP="00BA1DFC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(3822) 90-29-84</w:t>
            </w:r>
            <w:r w:rsidRPr="000C6A91">
              <w:rPr>
                <w:sz w:val="18"/>
                <w:szCs w:val="18"/>
              </w:rPr>
              <w:t xml:space="preserve"> электронная почта: </w:t>
            </w:r>
            <w:hyperlink r:id="rId6" w:history="1">
              <w:r w:rsidRPr="000C6A91">
                <w:rPr>
                  <w:sz w:val="18"/>
                  <w:szCs w:val="18"/>
                </w:rPr>
                <w:t>ask@frprf.ru</w:t>
              </w:r>
            </w:hyperlink>
            <w:r w:rsidRPr="000C6A91">
              <w:rPr>
                <w:sz w:val="18"/>
                <w:szCs w:val="18"/>
              </w:rPr>
              <w:t xml:space="preserve">, </w:t>
            </w:r>
          </w:p>
          <w:p w:rsidR="008730F6" w:rsidRPr="000C6A91" w:rsidRDefault="008730F6" w:rsidP="00BA1DFC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 xml:space="preserve">сайт ФРП: </w:t>
            </w:r>
            <w:hyperlink r:id="rId7" w:history="1">
              <w:r w:rsidRPr="000C6A91">
                <w:rPr>
                  <w:sz w:val="18"/>
                  <w:szCs w:val="18"/>
                </w:rPr>
                <w:t>http://frprf.ru/</w:t>
              </w:r>
            </w:hyperlink>
            <w:r w:rsidRPr="000C6A91">
              <w:rPr>
                <w:sz w:val="18"/>
                <w:szCs w:val="18"/>
              </w:rPr>
              <w:t>, раздел Займы</w:t>
            </w:r>
          </w:p>
          <w:p w:rsidR="008730F6" w:rsidRPr="000C6A91" w:rsidRDefault="008730F6" w:rsidP="00BA1DFC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8730F6" w:rsidRPr="000C6A91" w:rsidRDefault="008730F6" w:rsidP="00BA1DFC">
            <w:pPr>
              <w:rPr>
                <w:sz w:val="18"/>
                <w:szCs w:val="18"/>
              </w:rPr>
            </w:pPr>
          </w:p>
        </w:tc>
      </w:tr>
      <w:tr w:rsidR="008730F6" w:rsidRPr="00BF7687" w:rsidTr="00BA1DFC">
        <w:tc>
          <w:tcPr>
            <w:tcW w:w="625" w:type="dxa"/>
          </w:tcPr>
          <w:p w:rsidR="008730F6" w:rsidRPr="00BF7687" w:rsidRDefault="008730F6" w:rsidP="008730F6">
            <w:pPr>
              <w:numPr>
                <w:ilvl w:val="0"/>
                <w:numId w:val="1"/>
              </w:numPr>
              <w:ind w:left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</w:tcPr>
          <w:p w:rsidR="008730F6" w:rsidRPr="000C6A91" w:rsidRDefault="008730F6" w:rsidP="00BA1DFC">
            <w:pPr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Программа «Комплектующие изделия»</w:t>
            </w:r>
          </w:p>
        </w:tc>
        <w:tc>
          <w:tcPr>
            <w:tcW w:w="3261" w:type="dxa"/>
          </w:tcPr>
          <w:p w:rsidR="008730F6" w:rsidRPr="000C6A91" w:rsidRDefault="008730F6" w:rsidP="00BA1DFC">
            <w:pPr>
              <w:shd w:val="clear" w:color="auto" w:fill="FFFFFF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 xml:space="preserve">Программа направлена на модернизацию или организацию производства комплектующих изделий, под которыми понимаются детали, сборочные единицы или их совокупность, обладающие конструктивной целостностью и предназначенные для применения в составе промышленной продукции, перечисленной в приложении к Постановлению Правительства РФ от </w:t>
            </w:r>
            <w:r w:rsidRPr="000C6A91">
              <w:rPr>
                <w:sz w:val="18"/>
                <w:szCs w:val="18"/>
              </w:rPr>
              <w:lastRenderedPageBreak/>
              <w:t>17 июля 2015 г. №719 «О критериях отнесения промышленной продукции к промышленной продукции, не имеющей аналогов, произведенных в Российской Федерации».</w:t>
            </w:r>
          </w:p>
          <w:p w:rsidR="008730F6" w:rsidRPr="000C6A91" w:rsidRDefault="008730F6" w:rsidP="00BA1DFC">
            <w:pPr>
              <w:shd w:val="clear" w:color="auto" w:fill="FFFFFF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Срок займа: не более 60 мес.</w:t>
            </w:r>
          </w:p>
          <w:p w:rsidR="008730F6" w:rsidRPr="000C6A91" w:rsidRDefault="008730F6" w:rsidP="00BA1DFC">
            <w:pPr>
              <w:shd w:val="clear" w:color="auto" w:fill="FFFFFF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Сумма займа: 20-100 млн. руб.</w:t>
            </w:r>
          </w:p>
          <w:p w:rsidR="008730F6" w:rsidRPr="000C6A91" w:rsidRDefault="008730F6" w:rsidP="00BA1DFC">
            <w:pPr>
              <w:shd w:val="clear" w:color="auto" w:fill="FFFFFF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Процентная ставка: 1% - первые три года 5% - оставшийся срок</w:t>
            </w:r>
          </w:p>
          <w:p w:rsidR="008730F6" w:rsidRPr="000C6A91" w:rsidRDefault="008730F6" w:rsidP="00BA1DFC">
            <w:pPr>
              <w:shd w:val="clear" w:color="auto" w:fill="FFFFFF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Доля финансирования со стороны фонда: до 80%</w:t>
            </w:r>
          </w:p>
        </w:tc>
        <w:tc>
          <w:tcPr>
            <w:tcW w:w="1984" w:type="dxa"/>
          </w:tcPr>
          <w:p w:rsidR="008730F6" w:rsidRPr="000C6A91" w:rsidRDefault="008730F6" w:rsidP="00BA1DFC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lastRenderedPageBreak/>
              <w:t xml:space="preserve">Фонда развития промышленности, </w:t>
            </w:r>
          </w:p>
          <w:p w:rsidR="008730F6" w:rsidRPr="000C6A91" w:rsidRDefault="008730F6" w:rsidP="00BA1DFC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 xml:space="preserve">тел. 8(800)500-71-29, </w:t>
            </w:r>
          </w:p>
          <w:p w:rsidR="008730F6" w:rsidRPr="000C6A91" w:rsidRDefault="008730F6" w:rsidP="00BA1DFC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8 (3822) 90-29-84</w:t>
            </w:r>
          </w:p>
          <w:p w:rsidR="008730F6" w:rsidRPr="000C6A91" w:rsidRDefault="008730F6" w:rsidP="00BA1DFC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>электронная почта: </w:t>
            </w:r>
            <w:hyperlink r:id="rId8" w:history="1">
              <w:r w:rsidRPr="000C6A91">
                <w:rPr>
                  <w:sz w:val="18"/>
                  <w:szCs w:val="18"/>
                </w:rPr>
                <w:t>ask@frprf.ru</w:t>
              </w:r>
            </w:hyperlink>
            <w:r w:rsidRPr="000C6A91">
              <w:rPr>
                <w:sz w:val="18"/>
                <w:szCs w:val="18"/>
              </w:rPr>
              <w:t xml:space="preserve">, </w:t>
            </w:r>
          </w:p>
          <w:p w:rsidR="008730F6" w:rsidRPr="000C6A91" w:rsidRDefault="008730F6" w:rsidP="00BA1DFC">
            <w:pPr>
              <w:shd w:val="clear" w:color="auto" w:fill="FFFFFF"/>
              <w:outlineLvl w:val="1"/>
              <w:rPr>
                <w:sz w:val="18"/>
                <w:szCs w:val="18"/>
              </w:rPr>
            </w:pPr>
            <w:r w:rsidRPr="000C6A91">
              <w:rPr>
                <w:sz w:val="18"/>
                <w:szCs w:val="18"/>
              </w:rPr>
              <w:t xml:space="preserve">сайт ФРП: </w:t>
            </w:r>
            <w:hyperlink r:id="rId9" w:history="1">
              <w:r w:rsidRPr="000C6A91">
                <w:rPr>
                  <w:sz w:val="18"/>
                  <w:szCs w:val="18"/>
                </w:rPr>
                <w:t>http://frprf.ru/</w:t>
              </w:r>
            </w:hyperlink>
            <w:r w:rsidRPr="000C6A91">
              <w:rPr>
                <w:sz w:val="18"/>
                <w:szCs w:val="18"/>
              </w:rPr>
              <w:t>, раздел Займы</w:t>
            </w:r>
          </w:p>
          <w:p w:rsidR="008730F6" w:rsidRPr="000C6A91" w:rsidRDefault="008730F6" w:rsidP="00BA1DFC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8730F6" w:rsidRPr="00BF7687" w:rsidRDefault="008730F6" w:rsidP="00BA1DFC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5031B8" w:rsidRDefault="005031B8">
      <w:bookmarkStart w:id="0" w:name="_GoBack"/>
      <w:bookmarkEnd w:id="0"/>
    </w:p>
    <w:sectPr w:rsidR="0050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36881"/>
    <w:multiLevelType w:val="hybridMultilevel"/>
    <w:tmpl w:val="3CD640BE"/>
    <w:lvl w:ilvl="0" w:tplc="3F809E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D5"/>
    <w:rsid w:val="00300AD5"/>
    <w:rsid w:val="005031B8"/>
    <w:rsid w:val="008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6DA96-B3AE-47B3-89AA-A9BDBB94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73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73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@frpr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p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@frprf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vest.tomsk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Lepihova</dc:creator>
  <cp:keywords/>
  <dc:description/>
  <cp:lastModifiedBy>Lepihova</cp:lastModifiedBy>
  <cp:revision>2</cp:revision>
  <dcterms:created xsi:type="dcterms:W3CDTF">2020-07-31T03:20:00Z</dcterms:created>
  <dcterms:modified xsi:type="dcterms:W3CDTF">2020-07-31T03:20:00Z</dcterms:modified>
</cp:coreProperties>
</file>